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52B01" w14:textId="77777777" w:rsidR="00BA16BB" w:rsidRDefault="00884C6F" w:rsidP="001478F9">
      <w:pPr>
        <w:pStyle w:val="Nzev"/>
        <w:spacing w:after="0"/>
      </w:pPr>
      <w:r w:rsidRPr="006D0812">
        <w:rPr>
          <w:noProof/>
          <w:lang w:eastAsia="cs-CZ"/>
        </w:rPr>
        <mc:AlternateContent>
          <mc:Choice Requires="wps">
            <w:drawing>
              <wp:anchor distT="0" distB="0" distL="114300" distR="114300" simplePos="0" relativeHeight="251666432" behindDoc="0" locked="0" layoutInCell="1" allowOverlap="1" wp14:anchorId="1F0C1163" wp14:editId="2D03B4B8">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74310E" w14:textId="77777777" w:rsidR="005152A6" w:rsidRPr="00321BCC" w:rsidRDefault="005152A6"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F0C1163"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7D74310E" w14:textId="77777777" w:rsidR="005152A6" w:rsidRPr="00321BCC" w:rsidRDefault="005152A6"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5408" behindDoc="0" locked="0" layoutInCell="1" allowOverlap="1" wp14:anchorId="0238C1B4" wp14:editId="566BB51C">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3607B4" w14:textId="77777777" w:rsidR="005152A6" w:rsidRPr="00321BCC" w:rsidRDefault="005152A6"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238C1B4"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033607B4" w14:textId="77777777" w:rsidR="005152A6" w:rsidRPr="00321BCC" w:rsidRDefault="005152A6"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9504" behindDoc="0" locked="0" layoutInCell="1" allowOverlap="1" wp14:anchorId="7D0FDF24" wp14:editId="64F07577">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BB7A0A" w14:textId="77777777" w:rsidR="005152A6" w:rsidRPr="00321BCC" w:rsidRDefault="005152A6"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D0FDF24"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7FBB7A0A" w14:textId="77777777" w:rsidR="005152A6" w:rsidRPr="00321BCC" w:rsidRDefault="005152A6"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8480" behindDoc="0" locked="0" layoutInCell="1" allowOverlap="1" wp14:anchorId="77D74D23" wp14:editId="19B74209">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029FBB" w14:textId="77777777" w:rsidR="005152A6" w:rsidRPr="00321BCC" w:rsidRDefault="005152A6"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7D74D23"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51029FBB" w14:textId="77777777" w:rsidR="005152A6" w:rsidRPr="00321BCC" w:rsidRDefault="005152A6" w:rsidP="00BA16BB">
                      <w:pPr>
                        <w:pStyle w:val="DocumentTitleCzechRadio"/>
                      </w:pPr>
                    </w:p>
                  </w:txbxContent>
                </v:textbox>
                <w10:wrap anchorx="page" anchory="page"/>
              </v:shape>
            </w:pict>
          </mc:Fallback>
        </mc:AlternateContent>
      </w:r>
      <w:r w:rsidR="001C7F7F">
        <w:rPr>
          <w:noProof/>
          <w:lang w:eastAsia="cs-CZ"/>
        </w:rPr>
        <w:t>LICENČNÍ SMLOUVA</w:t>
      </w:r>
    </w:p>
    <w:p w14:paraId="715F89EC" w14:textId="204C948F" w:rsidR="001478F9" w:rsidRPr="001478F9" w:rsidRDefault="001478F9" w:rsidP="001478F9">
      <w:pPr>
        <w:jc w:val="center"/>
        <w:rPr>
          <w:sz w:val="18"/>
        </w:rPr>
      </w:pPr>
      <w:r w:rsidRPr="001478F9">
        <w:rPr>
          <w:sz w:val="18"/>
        </w:rPr>
        <w:t>ANALYTIKA VYSÍLÁNÍ</w:t>
      </w:r>
      <w:r w:rsidR="00885736">
        <w:rPr>
          <w:sz w:val="18"/>
        </w:rPr>
        <w:t xml:space="preserve"> ČRo</w:t>
      </w:r>
      <w:r w:rsidR="00AC1A65">
        <w:rPr>
          <w:sz w:val="18"/>
        </w:rPr>
        <w:t xml:space="preserve"> </w:t>
      </w:r>
    </w:p>
    <w:p w14:paraId="793B044A" w14:textId="77777777" w:rsidR="001478F9" w:rsidRDefault="001478F9" w:rsidP="00BA16BB">
      <w:pPr>
        <w:pStyle w:val="SubjectName-ContractCzechRadio"/>
      </w:pPr>
    </w:p>
    <w:p w14:paraId="682077E7" w14:textId="77777777" w:rsidR="00BA16BB" w:rsidRPr="006D0812" w:rsidRDefault="00BA16BB" w:rsidP="00BA16BB">
      <w:pPr>
        <w:pStyle w:val="SubjectName-ContractCzechRadio"/>
      </w:pPr>
      <w:r w:rsidRPr="006D0812">
        <w:t>Český rozhlas</w:t>
      </w:r>
    </w:p>
    <w:p w14:paraId="40A4BDD9" w14:textId="77777777" w:rsidR="00BA16BB" w:rsidRPr="006D0812" w:rsidRDefault="00BA16BB" w:rsidP="00BA16BB">
      <w:pPr>
        <w:pStyle w:val="SubjectSpecification-ContractCzechRadio"/>
      </w:pPr>
      <w:r w:rsidRPr="006D0812">
        <w:t>zřízený zákonem č. 484/1991 Sb., o Českém rozhlasu</w:t>
      </w:r>
    </w:p>
    <w:p w14:paraId="0B13FB03" w14:textId="77777777" w:rsidR="00BA16BB" w:rsidRPr="006D0812" w:rsidRDefault="00BA16BB" w:rsidP="00BA16BB">
      <w:pPr>
        <w:pStyle w:val="SubjectSpecification-ContractCzechRadio"/>
      </w:pPr>
      <w:r w:rsidRPr="006D0812">
        <w:t>nezapisuje se do obchodního rejstříku</w:t>
      </w:r>
    </w:p>
    <w:p w14:paraId="18915904" w14:textId="77777777" w:rsidR="00BA16BB" w:rsidRPr="006D0812" w:rsidRDefault="00BA16BB" w:rsidP="00BA16BB">
      <w:pPr>
        <w:pStyle w:val="SubjectSpecification-ContractCzechRadio"/>
      </w:pPr>
      <w:r w:rsidRPr="006D0812">
        <w:t>se sídlem Vinohradská 12, 120 99 Praha 2</w:t>
      </w:r>
    </w:p>
    <w:p w14:paraId="1B10A767" w14:textId="67906A33" w:rsidR="00BA16BB" w:rsidRPr="0030285D" w:rsidRDefault="00BA16BB" w:rsidP="00BA16BB">
      <w:pPr>
        <w:pStyle w:val="SubjectSpecification-ContractCzechRadio"/>
      </w:pPr>
      <w:r w:rsidRPr="0030285D">
        <w:t>zastoupený</w:t>
      </w:r>
      <w:r w:rsidR="006D0812" w:rsidRPr="0030285D">
        <w:t xml:space="preserve">: </w:t>
      </w:r>
      <w:r w:rsidR="00BA3428">
        <w:t xml:space="preserve">generálním ředitelem </w:t>
      </w:r>
      <w:r w:rsidR="00BA3428">
        <w:rPr>
          <w:rFonts w:cs="Arial"/>
          <w:szCs w:val="20"/>
        </w:rPr>
        <w:t>Mgr. Reném Zavoralem</w:t>
      </w:r>
    </w:p>
    <w:p w14:paraId="68F2CFB1" w14:textId="77777777" w:rsidR="00BA16BB" w:rsidRPr="0030285D" w:rsidRDefault="00BA16BB" w:rsidP="00BA16BB">
      <w:pPr>
        <w:pStyle w:val="SubjectSpecification-ContractCzechRadio"/>
      </w:pPr>
      <w:r w:rsidRPr="0030285D">
        <w:t>IČ 45245053, DIČ CZ45245053</w:t>
      </w:r>
    </w:p>
    <w:p w14:paraId="461698C2" w14:textId="77777777" w:rsidR="00BA16BB" w:rsidRPr="0030285D" w:rsidRDefault="00BA16BB" w:rsidP="00BA16BB">
      <w:pPr>
        <w:pStyle w:val="SubjectSpecification-ContractCzechRadio"/>
      </w:pPr>
      <w:r w:rsidRPr="0030285D">
        <w:t>bankovní spojení: Raiffeisenbank a.s., č. ú.: 1001040797/5500</w:t>
      </w:r>
    </w:p>
    <w:p w14:paraId="6BEF340C" w14:textId="77777777" w:rsidR="007220A3" w:rsidRPr="0030285D" w:rsidRDefault="007220A3" w:rsidP="00BA16BB">
      <w:pPr>
        <w:pStyle w:val="SubjectSpecification-ContractCzechRadio"/>
      </w:pPr>
      <w:r w:rsidRPr="0030285D">
        <w:t xml:space="preserve">zástupce pro věcná jednání </w:t>
      </w:r>
      <w:r w:rsidRPr="0030285D">
        <w:tab/>
      </w:r>
      <w:r w:rsidR="006D0812" w:rsidRPr="0030285D">
        <w:rPr>
          <w:rFonts w:cs="Arial"/>
          <w:szCs w:val="20"/>
        </w:rPr>
        <w:t>[</w:t>
      </w:r>
      <w:r w:rsidR="006D0812" w:rsidRPr="0030285D">
        <w:rPr>
          <w:rFonts w:cs="Arial"/>
          <w:szCs w:val="20"/>
          <w:highlight w:val="yellow"/>
        </w:rPr>
        <w:t>DOPLNIT</w:t>
      </w:r>
      <w:r w:rsidR="006D0812" w:rsidRPr="0030285D">
        <w:rPr>
          <w:rFonts w:cs="Arial"/>
          <w:szCs w:val="20"/>
        </w:rPr>
        <w:t>]</w:t>
      </w:r>
    </w:p>
    <w:p w14:paraId="52ACADF0" w14:textId="77777777" w:rsidR="007220A3" w:rsidRPr="0030285D" w:rsidRDefault="007220A3" w:rsidP="00BA16BB">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tel.: +420</w:t>
      </w:r>
      <w:r w:rsidR="006D0812" w:rsidRPr="0030285D">
        <w:t xml:space="preserve"> </w:t>
      </w:r>
      <w:r w:rsidR="006D0812" w:rsidRPr="0030285D">
        <w:rPr>
          <w:rFonts w:cs="Arial"/>
          <w:szCs w:val="20"/>
        </w:rPr>
        <w:t>[</w:t>
      </w:r>
      <w:r w:rsidR="006D0812" w:rsidRPr="0030285D">
        <w:rPr>
          <w:rFonts w:cs="Arial"/>
          <w:szCs w:val="20"/>
          <w:highlight w:val="yellow"/>
        </w:rPr>
        <w:t>DOPLNIT</w:t>
      </w:r>
      <w:r w:rsidR="006D0812" w:rsidRPr="0030285D">
        <w:rPr>
          <w:rFonts w:cs="Arial"/>
          <w:szCs w:val="20"/>
        </w:rPr>
        <w:t>]</w:t>
      </w:r>
    </w:p>
    <w:p w14:paraId="4599BA83" w14:textId="77777777" w:rsidR="007220A3" w:rsidRPr="0030285D" w:rsidRDefault="007220A3" w:rsidP="00BA16BB">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006D0812" w:rsidRPr="0030285D">
        <w:rPr>
          <w:rFonts w:cs="Arial"/>
          <w:szCs w:val="20"/>
        </w:rPr>
        <w:t>[</w:t>
      </w:r>
      <w:r w:rsidR="006D0812" w:rsidRPr="0030285D">
        <w:rPr>
          <w:rFonts w:cs="Arial"/>
          <w:szCs w:val="20"/>
          <w:highlight w:val="yellow"/>
        </w:rPr>
        <w:t>DOPLNIT</w:t>
      </w:r>
      <w:r w:rsidR="006D0812" w:rsidRPr="0030285D">
        <w:rPr>
          <w:rFonts w:cs="Arial"/>
          <w:szCs w:val="20"/>
        </w:rPr>
        <w:t>]@</w:t>
      </w:r>
      <w:r w:rsidRPr="0030285D">
        <w:t>rozhlas.cz</w:t>
      </w:r>
    </w:p>
    <w:p w14:paraId="359503C4" w14:textId="77777777" w:rsidR="00182D39" w:rsidRPr="0030285D" w:rsidRDefault="00182D39" w:rsidP="00BA16BB">
      <w:pPr>
        <w:pStyle w:val="SubjectSpecification-ContractCzechRadio"/>
      </w:pPr>
      <w:r w:rsidRPr="0030285D">
        <w:t>(dále jen jako „</w:t>
      </w:r>
      <w:r w:rsidR="001C7F7F">
        <w:rPr>
          <w:b/>
        </w:rPr>
        <w:t>poskytovatel</w:t>
      </w:r>
      <w:r w:rsidRPr="0030285D">
        <w:t>“)</w:t>
      </w:r>
    </w:p>
    <w:p w14:paraId="30BE3751" w14:textId="77777777" w:rsidR="00182D39" w:rsidRPr="006D0812" w:rsidRDefault="00182D39" w:rsidP="00BA16BB"/>
    <w:p w14:paraId="0C5CF259" w14:textId="77777777" w:rsidR="00BA16BB" w:rsidRPr="006D0812" w:rsidRDefault="00BA16BB" w:rsidP="00BA16BB">
      <w:r w:rsidRPr="006D0812">
        <w:t>a</w:t>
      </w:r>
    </w:p>
    <w:p w14:paraId="64CA0497" w14:textId="77777777" w:rsidR="00BA16BB" w:rsidRPr="006D0812" w:rsidRDefault="00BA16BB" w:rsidP="00BA16BB"/>
    <w:p w14:paraId="351F00E7" w14:textId="77777777" w:rsidR="006D0812" w:rsidRDefault="006D0812" w:rsidP="006D0812">
      <w:pPr>
        <w:pStyle w:val="SubjectName-ContractCzechRadio"/>
        <w:rPr>
          <w:rFonts w:cs="Arial"/>
          <w:szCs w:val="20"/>
        </w:rPr>
      </w:pPr>
      <w:r w:rsidRPr="00434FCA">
        <w:rPr>
          <w:rFonts w:cs="Arial"/>
          <w:szCs w:val="20"/>
        </w:rPr>
        <w:t>[</w:t>
      </w:r>
      <w:r w:rsidRPr="00434FCA">
        <w:rPr>
          <w:rFonts w:cs="Arial"/>
          <w:szCs w:val="20"/>
          <w:highlight w:val="yellow"/>
        </w:rPr>
        <w:t>DOPL</w:t>
      </w:r>
      <w:r w:rsidR="00640153">
        <w:rPr>
          <w:rFonts w:cs="Arial"/>
          <w:szCs w:val="20"/>
          <w:highlight w:val="yellow"/>
        </w:rPr>
        <w:t>NIT JMÉNO A PŘÍJMENÍ NEBO FIRMU ZHOTOVITELE</w:t>
      </w:r>
      <w:r w:rsidRPr="00434FCA">
        <w:rPr>
          <w:rFonts w:cs="Arial"/>
          <w:szCs w:val="20"/>
        </w:rPr>
        <w:t>]</w:t>
      </w:r>
    </w:p>
    <w:p w14:paraId="017274EA" w14:textId="77777777" w:rsidR="00BB044F" w:rsidRPr="0030285D" w:rsidRDefault="00BB044F" w:rsidP="00BB044F">
      <w:pPr>
        <w:pStyle w:val="SubjectSpecification-ContractCzechRadio"/>
      </w:pPr>
      <w:r w:rsidRPr="0030285D">
        <w:rPr>
          <w:rFonts w:cs="Arial"/>
          <w:szCs w:val="20"/>
        </w:rPr>
        <w:t>[</w:t>
      </w:r>
      <w:r w:rsidRPr="0030285D">
        <w:rPr>
          <w:highlight w:val="yellow"/>
        </w:rPr>
        <w:t>DOPLNIT ZÁPIS DO OBCHODNÍHO REJSTŘÍKU ČI DO JINÉHO REJSTŘÍKU</w:t>
      </w:r>
      <w:r w:rsidRPr="0030285D">
        <w:rPr>
          <w:rFonts w:cs="Arial"/>
          <w:szCs w:val="20"/>
          <w:highlight w:val="yellow"/>
        </w:rPr>
        <w:t>]</w:t>
      </w:r>
    </w:p>
    <w:p w14:paraId="1EFBE411" w14:textId="77777777" w:rsidR="006D0812" w:rsidRPr="0030285D" w:rsidRDefault="006D0812" w:rsidP="006D0812">
      <w:pPr>
        <w:pStyle w:val="SubjectSpecification-ContractCzechRadio"/>
        <w:rPr>
          <w:rFonts w:cs="Arial"/>
          <w:szCs w:val="20"/>
        </w:rPr>
      </w:pPr>
      <w:r w:rsidRPr="0030285D">
        <w:rPr>
          <w:rFonts w:cs="Arial"/>
          <w:szCs w:val="20"/>
        </w:rPr>
        <w:t>[</w:t>
      </w:r>
      <w:r w:rsidRPr="0030285D">
        <w:rPr>
          <w:rFonts w:cs="Arial"/>
          <w:szCs w:val="20"/>
          <w:highlight w:val="yellow"/>
        </w:rPr>
        <w:t xml:space="preserve">DOPLNIT MÍSTO PODNIKÁNÍ/BYDLIŠTĚ/SÍDLO </w:t>
      </w:r>
      <w:r w:rsidR="00640153" w:rsidRPr="0030285D">
        <w:rPr>
          <w:rFonts w:cs="Arial"/>
          <w:szCs w:val="20"/>
          <w:highlight w:val="yellow"/>
        </w:rPr>
        <w:t>ZHOTOVITELE</w:t>
      </w:r>
      <w:r w:rsidRPr="0030285D">
        <w:rPr>
          <w:rFonts w:cs="Arial"/>
          <w:szCs w:val="20"/>
        </w:rPr>
        <w:t>]</w:t>
      </w:r>
    </w:p>
    <w:p w14:paraId="4069165A" w14:textId="600457F7" w:rsidR="0024237E" w:rsidRPr="0030285D" w:rsidRDefault="0024237E" w:rsidP="0024237E">
      <w:pPr>
        <w:pStyle w:val="SubjectSpecification-ContractCzechRadio"/>
      </w:pPr>
      <w:r w:rsidRPr="0030285D">
        <w:rPr>
          <w:rFonts w:cs="Arial"/>
          <w:szCs w:val="20"/>
        </w:rPr>
        <w:t>zastoupen</w:t>
      </w:r>
      <w:r w:rsidR="00B14017">
        <w:rPr>
          <w:rFonts w:cs="Arial"/>
          <w:szCs w:val="20"/>
        </w:rPr>
        <w:t>á</w:t>
      </w:r>
      <w:r w:rsidRPr="0030285D">
        <w:rPr>
          <w:rFonts w:cs="Arial"/>
          <w:szCs w:val="20"/>
        </w:rPr>
        <w:t>: [</w:t>
      </w:r>
      <w:r>
        <w:rPr>
          <w:rFonts w:cs="Arial"/>
          <w:szCs w:val="20"/>
          <w:highlight w:val="yellow"/>
        </w:rPr>
        <w:t>V PŘÍPADĚ PRÁVNI</w:t>
      </w:r>
      <w:r w:rsidRPr="0030285D">
        <w:rPr>
          <w:rFonts w:cs="Arial"/>
          <w:szCs w:val="20"/>
          <w:highlight w:val="yellow"/>
        </w:rPr>
        <w:t>CKÉ OSOBY DOPLNIT ZÁSTUPCE</w:t>
      </w:r>
      <w:r w:rsidRPr="0030285D">
        <w:rPr>
          <w:rFonts w:cs="Arial"/>
          <w:szCs w:val="20"/>
        </w:rPr>
        <w:t>]</w:t>
      </w:r>
    </w:p>
    <w:p w14:paraId="1A8B4630" w14:textId="77777777" w:rsidR="006D0812" w:rsidRPr="0030285D" w:rsidRDefault="006D0812" w:rsidP="0024237E">
      <w:pPr>
        <w:pStyle w:val="SubjectSpecification-ContractCzechRadio"/>
        <w:rPr>
          <w:rFonts w:cs="Arial"/>
          <w:szCs w:val="20"/>
        </w:rPr>
      </w:pPr>
      <w:r w:rsidRPr="0030285D">
        <w:rPr>
          <w:rFonts w:cs="Arial"/>
          <w:szCs w:val="20"/>
        </w:rPr>
        <w:t>[</w:t>
      </w:r>
      <w:r w:rsidRPr="0030285D">
        <w:rPr>
          <w:rFonts w:cs="Arial"/>
          <w:szCs w:val="20"/>
          <w:highlight w:val="yellow"/>
        </w:rPr>
        <w:t>DOPLNIT RČ nebo IČ</w:t>
      </w:r>
      <w:r w:rsidR="008A1633" w:rsidRPr="0030285D">
        <w:rPr>
          <w:rFonts w:cs="Arial"/>
          <w:szCs w:val="20"/>
          <w:highlight w:val="yellow"/>
        </w:rPr>
        <w:t>, DIČ</w:t>
      </w:r>
      <w:r w:rsidRPr="0030285D">
        <w:rPr>
          <w:rFonts w:cs="Arial"/>
          <w:szCs w:val="20"/>
          <w:highlight w:val="yellow"/>
        </w:rPr>
        <w:t xml:space="preserve"> </w:t>
      </w:r>
      <w:r w:rsidR="00640153" w:rsidRPr="0030285D">
        <w:rPr>
          <w:rFonts w:cs="Arial"/>
          <w:szCs w:val="20"/>
          <w:highlight w:val="yellow"/>
        </w:rPr>
        <w:t>ZHOTOVITELE</w:t>
      </w:r>
      <w:r w:rsidRPr="0030285D">
        <w:rPr>
          <w:rFonts w:cs="Arial"/>
          <w:szCs w:val="20"/>
        </w:rPr>
        <w:t>]</w:t>
      </w:r>
    </w:p>
    <w:p w14:paraId="6C10662B" w14:textId="77777777" w:rsidR="0017517B" w:rsidRPr="0030285D" w:rsidRDefault="0017517B" w:rsidP="0017517B">
      <w:pPr>
        <w:pStyle w:val="SubjectSpecification-ContractCzechRadio"/>
        <w:rPr>
          <w:rFonts w:cs="Arial"/>
          <w:szCs w:val="20"/>
        </w:rPr>
      </w:pPr>
      <w:r w:rsidRPr="0030285D">
        <w:rPr>
          <w:rFonts w:cs="Arial"/>
          <w:szCs w:val="20"/>
        </w:rPr>
        <w:t>bankovní spojení: [</w:t>
      </w:r>
      <w:r w:rsidRPr="0030285D">
        <w:rPr>
          <w:rFonts w:cs="Arial"/>
          <w:szCs w:val="20"/>
          <w:highlight w:val="yellow"/>
        </w:rPr>
        <w:t>DOPLNIT</w:t>
      </w:r>
      <w:r w:rsidRPr="0030285D">
        <w:rPr>
          <w:rFonts w:cs="Arial"/>
          <w:szCs w:val="20"/>
        </w:rPr>
        <w:t>], č. ú. [</w:t>
      </w:r>
      <w:r w:rsidRPr="0030285D">
        <w:rPr>
          <w:rFonts w:cs="Arial"/>
          <w:szCs w:val="20"/>
          <w:highlight w:val="yellow"/>
        </w:rPr>
        <w:t>DOPLNIT</w:t>
      </w:r>
      <w:r w:rsidRPr="0030285D">
        <w:rPr>
          <w:rFonts w:cs="Arial"/>
          <w:szCs w:val="20"/>
        </w:rPr>
        <w:t>]</w:t>
      </w:r>
    </w:p>
    <w:p w14:paraId="4C2C6B71" w14:textId="77777777" w:rsidR="006D0812" w:rsidRPr="0030285D" w:rsidRDefault="006D0812" w:rsidP="006D0812">
      <w:pPr>
        <w:pStyle w:val="SubjectSpecification-ContractCzechRadio"/>
      </w:pPr>
      <w:r w:rsidRPr="0030285D">
        <w:t xml:space="preserve">zástupce pro věcná jednání </w:t>
      </w:r>
      <w:r w:rsidRPr="0030285D">
        <w:tab/>
      </w:r>
      <w:r w:rsidRPr="0030285D">
        <w:rPr>
          <w:rFonts w:cs="Arial"/>
          <w:szCs w:val="20"/>
        </w:rPr>
        <w:t>[</w:t>
      </w:r>
      <w:r w:rsidRPr="0030285D">
        <w:rPr>
          <w:rFonts w:cs="Arial"/>
          <w:szCs w:val="20"/>
          <w:highlight w:val="yellow"/>
        </w:rPr>
        <w:t>DOPLNIT</w:t>
      </w:r>
      <w:r w:rsidRPr="0030285D">
        <w:rPr>
          <w:rFonts w:cs="Arial"/>
          <w:szCs w:val="20"/>
        </w:rPr>
        <w:t>]</w:t>
      </w:r>
    </w:p>
    <w:p w14:paraId="5F22B693" w14:textId="77777777" w:rsidR="006D0812" w:rsidRPr="0030285D" w:rsidRDefault="006D0812"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tel.: +420 </w:t>
      </w:r>
      <w:r w:rsidRPr="0030285D">
        <w:rPr>
          <w:rFonts w:cs="Arial"/>
          <w:szCs w:val="20"/>
        </w:rPr>
        <w:t>[</w:t>
      </w:r>
      <w:r w:rsidRPr="0030285D">
        <w:rPr>
          <w:rFonts w:cs="Arial"/>
          <w:szCs w:val="20"/>
          <w:highlight w:val="yellow"/>
        </w:rPr>
        <w:t>DOPLNIT</w:t>
      </w:r>
      <w:r w:rsidRPr="0030285D">
        <w:rPr>
          <w:rFonts w:cs="Arial"/>
          <w:szCs w:val="20"/>
        </w:rPr>
        <w:t>]</w:t>
      </w:r>
    </w:p>
    <w:p w14:paraId="51C30E27" w14:textId="77777777" w:rsidR="006D0812" w:rsidRPr="0030285D" w:rsidRDefault="006D0812"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Pr="0030285D">
        <w:rPr>
          <w:rFonts w:cs="Arial"/>
          <w:szCs w:val="20"/>
        </w:rPr>
        <w:t>[</w:t>
      </w:r>
      <w:r w:rsidRPr="0030285D">
        <w:rPr>
          <w:rFonts w:cs="Arial"/>
          <w:szCs w:val="20"/>
          <w:highlight w:val="yellow"/>
        </w:rPr>
        <w:t>DOPLNIT</w:t>
      </w:r>
      <w:r w:rsidRPr="0030285D">
        <w:rPr>
          <w:rFonts w:cs="Arial"/>
          <w:szCs w:val="20"/>
        </w:rPr>
        <w:t>]</w:t>
      </w:r>
    </w:p>
    <w:p w14:paraId="4302C576" w14:textId="77777777" w:rsidR="00182D39" w:rsidRPr="0030285D" w:rsidRDefault="00182D39" w:rsidP="006D0812">
      <w:pPr>
        <w:pStyle w:val="SubjectSpecification-ContractCzechRadio"/>
      </w:pPr>
      <w:r w:rsidRPr="0030285D">
        <w:t>(dále jen jako „</w:t>
      </w:r>
      <w:r w:rsidR="001C7F7F">
        <w:rPr>
          <w:b/>
        </w:rPr>
        <w:t>nabyvate</w:t>
      </w:r>
      <w:r w:rsidR="00BD3AB0" w:rsidRPr="0030285D">
        <w:rPr>
          <w:b/>
        </w:rPr>
        <w:t>l</w:t>
      </w:r>
      <w:r w:rsidRPr="0030285D">
        <w:t>“)</w:t>
      </w:r>
    </w:p>
    <w:p w14:paraId="5C5E0ACB" w14:textId="77777777" w:rsidR="00182D39" w:rsidRPr="0030285D" w:rsidRDefault="00182D39" w:rsidP="00BA16BB">
      <w:pPr>
        <w:pStyle w:val="SubjectSpecification-ContractCzechRadio"/>
      </w:pPr>
      <w:r w:rsidRPr="0030285D">
        <w:t>(dále společně jen jako „</w:t>
      </w:r>
      <w:r w:rsidRPr="0030285D">
        <w:rPr>
          <w:b/>
        </w:rPr>
        <w:t>smluvní strany</w:t>
      </w:r>
      <w:r w:rsidRPr="0030285D">
        <w:t>“)</w:t>
      </w:r>
    </w:p>
    <w:p w14:paraId="1ED1002A" w14:textId="77777777" w:rsidR="00182D39" w:rsidRPr="006D0812" w:rsidRDefault="00182D39" w:rsidP="00BA16BB"/>
    <w:p w14:paraId="53000CBF" w14:textId="77777777" w:rsidR="00BA16BB" w:rsidRPr="006D0812" w:rsidRDefault="00BA16BB" w:rsidP="00182D39">
      <w:pPr>
        <w:jc w:val="center"/>
      </w:pPr>
      <w:r w:rsidRPr="006D0812">
        <w:t>uzavírají</w:t>
      </w:r>
      <w:r w:rsidR="00182D39" w:rsidRPr="006D0812">
        <w:t xml:space="preserve"> v souladu s</w:t>
      </w:r>
      <w:r w:rsidR="00714E4D">
        <w:t> </w:t>
      </w:r>
      <w:r w:rsidR="00182D39" w:rsidRPr="006D0812">
        <w:t>ust</w:t>
      </w:r>
      <w:r w:rsidR="00714E4D">
        <w:t>.</w:t>
      </w:r>
      <w:r w:rsidR="0049657A">
        <w:t xml:space="preserve"> </w:t>
      </w:r>
      <w:r w:rsidR="00182D39" w:rsidRPr="006D0812">
        <w:t>§</w:t>
      </w:r>
      <w:r w:rsidR="00885736">
        <w:t xml:space="preserve"> 1746 odst. 2</w:t>
      </w:r>
      <w:r w:rsidR="001C7F7F">
        <w:t xml:space="preserve"> a</w:t>
      </w:r>
      <w:r w:rsidR="00182D39" w:rsidRPr="006D0812">
        <w:t xml:space="preserve"> </w:t>
      </w:r>
      <w:r w:rsidR="00885736" w:rsidRPr="006D0812">
        <w:t>§</w:t>
      </w:r>
      <w:r w:rsidR="00885736">
        <w:t xml:space="preserve"> </w:t>
      </w:r>
      <w:r w:rsidR="001C7F7F">
        <w:t>2358 a násl.</w:t>
      </w:r>
      <w:r w:rsidR="004D5897">
        <w:t xml:space="preserve"> zákona</w:t>
      </w:r>
      <w:r w:rsidR="00182D39" w:rsidRPr="006D0812">
        <w:t xml:space="preserve"> č. 89/2012 Sb., občanský zákoník</w:t>
      </w:r>
      <w:r w:rsidR="00BE6222" w:rsidRPr="006D0812">
        <w:t>, ve znění pozdějších předpisů (dále jen „</w:t>
      </w:r>
      <w:r w:rsidR="00BE6222" w:rsidRPr="0030285D">
        <w:rPr>
          <w:b/>
        </w:rPr>
        <w:t>OZ</w:t>
      </w:r>
      <w:r w:rsidR="00BE6222" w:rsidRPr="006D0812">
        <w:t xml:space="preserve">“) </w:t>
      </w:r>
      <w:r w:rsidR="00182D39" w:rsidRPr="006D0812">
        <w:t xml:space="preserve">tuto </w:t>
      </w:r>
      <w:r w:rsidR="001C7F7F">
        <w:t xml:space="preserve">licenční </w:t>
      </w:r>
      <w:r w:rsidR="00182D39" w:rsidRPr="006D0812">
        <w:t>smlouvu</w:t>
      </w:r>
      <w:r w:rsidR="0044705E">
        <w:t xml:space="preserve"> </w:t>
      </w:r>
      <w:r w:rsidR="00182D39" w:rsidRPr="006D0812">
        <w:t>(dále jen jako „</w:t>
      </w:r>
      <w:r w:rsidR="00182D39" w:rsidRPr="0030285D">
        <w:rPr>
          <w:b/>
        </w:rPr>
        <w:t>smlouva</w:t>
      </w:r>
      <w:r w:rsidR="00182D39" w:rsidRPr="006D0812">
        <w:t>“)</w:t>
      </w:r>
    </w:p>
    <w:p w14:paraId="43F5CBC9" w14:textId="77777777" w:rsidR="001478F9" w:rsidRDefault="001478F9" w:rsidP="00B0687C">
      <w:pPr>
        <w:pStyle w:val="Heading-Number-ContractCzechRadio"/>
        <w:numPr>
          <w:ilvl w:val="0"/>
          <w:numId w:val="0"/>
        </w:numPr>
      </w:pPr>
      <w:r>
        <w:t>Preambule</w:t>
      </w:r>
    </w:p>
    <w:p w14:paraId="4797B409" w14:textId="25E02E4F" w:rsidR="001C7F7F" w:rsidRDefault="00885736" w:rsidP="00655D69">
      <w:pPr>
        <w:pStyle w:val="ListNumber-ContractCzechRadio"/>
        <w:numPr>
          <w:ilvl w:val="0"/>
          <w:numId w:val="0"/>
        </w:numPr>
        <w:ind w:left="312"/>
        <w:jc w:val="both"/>
      </w:pPr>
      <w:r>
        <w:t xml:space="preserve">Tato smlouva upravuje podmínky </w:t>
      </w:r>
      <w:r w:rsidR="001C7F7F">
        <w:t xml:space="preserve">poskytnutí licence ke specializovanému inteligentnímu systému pro zvukovou analýzu </w:t>
      </w:r>
      <w:r w:rsidR="00902EA5">
        <w:t xml:space="preserve">vysílání </w:t>
      </w:r>
      <w:r w:rsidR="001C7F7F">
        <w:t xml:space="preserve">poskytovatele, který byl pro něj nabyvatelem vyvinut na základě smlouvy o dílo </w:t>
      </w:r>
      <w:r w:rsidR="00655D69">
        <w:t>(dále jen „</w:t>
      </w:r>
      <w:r w:rsidR="00655D69" w:rsidRPr="006B7D66">
        <w:rPr>
          <w:b/>
        </w:rPr>
        <w:t>smlouva o dílo</w:t>
      </w:r>
      <w:r w:rsidR="00655D69">
        <w:t xml:space="preserve">“) </w:t>
      </w:r>
      <w:r w:rsidR="001C7F7F">
        <w:t>a rámcové dohody o dílo s jedním účastníkem</w:t>
      </w:r>
      <w:r w:rsidR="00655D69">
        <w:t xml:space="preserve"> (dále jen „</w:t>
      </w:r>
      <w:r w:rsidR="00655D69" w:rsidRPr="002E2E4A">
        <w:rPr>
          <w:b/>
        </w:rPr>
        <w:t>rámcová dohoda</w:t>
      </w:r>
      <w:r w:rsidR="00655D69" w:rsidRPr="002E2E4A">
        <w:t>“)</w:t>
      </w:r>
      <w:r w:rsidR="001C7F7F" w:rsidRPr="002E2E4A">
        <w:t xml:space="preserve">, </w:t>
      </w:r>
      <w:r w:rsidR="00C35269" w:rsidRPr="002E2E4A">
        <w:t>které</w:t>
      </w:r>
      <w:r w:rsidR="001C7F7F" w:rsidRPr="002E2E4A">
        <w:t xml:space="preserve"> spolu smluvní strany uzavřely v rámci podlimitní veřejné zakázky s č.j. </w:t>
      </w:r>
      <w:r w:rsidR="001C7F7F" w:rsidRPr="002E2E4A">
        <w:rPr>
          <w:b/>
        </w:rPr>
        <w:t>VZ</w:t>
      </w:r>
      <w:r w:rsidR="002E2E4A" w:rsidRPr="002E2E4A">
        <w:rPr>
          <w:b/>
        </w:rPr>
        <w:t>15</w:t>
      </w:r>
      <w:r w:rsidR="001C7F7F" w:rsidRPr="002E2E4A">
        <w:rPr>
          <w:b/>
        </w:rPr>
        <w:t>/2018</w:t>
      </w:r>
      <w:r w:rsidR="005D02A5">
        <w:rPr>
          <w:b/>
        </w:rPr>
        <w:t xml:space="preserve"> - II</w:t>
      </w:r>
      <w:bookmarkStart w:id="0" w:name="_GoBack"/>
      <w:bookmarkEnd w:id="0"/>
      <w:r w:rsidR="001C7F7F">
        <w:t xml:space="preserve"> s názvem „</w:t>
      </w:r>
      <w:r w:rsidR="001C7F7F" w:rsidRPr="00885736">
        <w:rPr>
          <w:b/>
        </w:rPr>
        <w:t>Analytika vysílání</w:t>
      </w:r>
      <w:r w:rsidR="001C7F7F">
        <w:t>“.</w:t>
      </w:r>
    </w:p>
    <w:p w14:paraId="21E2AB31" w14:textId="77777777" w:rsidR="00902EA5" w:rsidRDefault="00902EA5" w:rsidP="00343E90">
      <w:pPr>
        <w:pStyle w:val="Heading-Number-ContractCzechRadio"/>
        <w:numPr>
          <w:ilvl w:val="0"/>
          <w:numId w:val="25"/>
        </w:numPr>
      </w:pPr>
      <w:r>
        <w:t>Prohlášení poskytovatele</w:t>
      </w:r>
    </w:p>
    <w:p w14:paraId="0FCE3C30" w14:textId="166FE0C4" w:rsidR="00902EA5" w:rsidRPr="00902EA5" w:rsidRDefault="00902EA5" w:rsidP="00DF75D3">
      <w:pPr>
        <w:pStyle w:val="ListNumber-ContractCzechRadio"/>
        <w:jc w:val="both"/>
      </w:pPr>
      <w:r>
        <w:t>Poskytovatel podpisem této smlouvy prohlašuje, že na základě smlouvy o dílo a rámcové dohody mu náleží oprávnění k výkonu veškerých autorských majetkových práv ke specializovanému systému pro zvukovou analýzu vysílání poskytovatele, jenž je popsán dále v této smlouvě, a že je oprávněn zavázat se ke všem povinnostem v rámci této smlouvy, zejména pak nabyvateli poskytnout licenci k systému v rozsahu dle této smlouvy včetně práva poskytovat podlicence k systému ve stanoveném rozsahu a za stanovených podmínek.</w:t>
      </w:r>
    </w:p>
    <w:p w14:paraId="75E7B88E" w14:textId="77777777" w:rsidR="00BA16BB" w:rsidRPr="006D0812" w:rsidRDefault="00182D39" w:rsidP="00343E90">
      <w:pPr>
        <w:pStyle w:val="Heading-Number-ContractCzechRadio"/>
        <w:numPr>
          <w:ilvl w:val="0"/>
          <w:numId w:val="25"/>
        </w:numPr>
      </w:pPr>
      <w:r w:rsidRPr="006D0812">
        <w:lastRenderedPageBreak/>
        <w:t>Předmět</w:t>
      </w:r>
      <w:r w:rsidR="00916B4E">
        <w:t xml:space="preserve"> a účel</w:t>
      </w:r>
      <w:r w:rsidRPr="006D0812">
        <w:t xml:space="preserve"> smlouvy</w:t>
      </w:r>
    </w:p>
    <w:p w14:paraId="55A0057D" w14:textId="77777777" w:rsidR="0081119B" w:rsidRDefault="0081119B" w:rsidP="0081119B">
      <w:pPr>
        <w:pStyle w:val="ListNumber-ContractCzechRadio"/>
        <w:jc w:val="both"/>
      </w:pPr>
      <w:r>
        <w:t xml:space="preserve">Předmětem této smlouvy ze strany poskytovatele je povinnost poskytnout nabyvateli oprávnění k užití </w:t>
      </w:r>
      <w:r w:rsidR="00916B4E">
        <w:t>specializovaného inteligentního systému pro zvukovou analýzu (dále jen „</w:t>
      </w:r>
      <w:r w:rsidR="00916B4E" w:rsidRPr="00655D69">
        <w:rPr>
          <w:b/>
        </w:rPr>
        <w:t>systém</w:t>
      </w:r>
      <w:r w:rsidR="00916B4E">
        <w:t xml:space="preserve">“) </w:t>
      </w:r>
      <w:r>
        <w:t>za podmínek a způsobem stanovených touto smlouvou</w:t>
      </w:r>
      <w:r w:rsidR="00655D69">
        <w:t xml:space="preserve"> (dále jen „</w:t>
      </w:r>
      <w:r w:rsidR="00655D69" w:rsidRPr="00655D69">
        <w:rPr>
          <w:b/>
        </w:rPr>
        <w:t>licence</w:t>
      </w:r>
      <w:r w:rsidR="00655D69">
        <w:t>“)</w:t>
      </w:r>
      <w:r>
        <w:t>.</w:t>
      </w:r>
    </w:p>
    <w:p w14:paraId="76FF6772" w14:textId="3D265778" w:rsidR="0081119B" w:rsidRDefault="0081119B" w:rsidP="0081119B">
      <w:pPr>
        <w:pStyle w:val="ListNumber-ContractCzechRadio"/>
        <w:jc w:val="both"/>
      </w:pPr>
      <w:r>
        <w:t xml:space="preserve">Předmětem této smlouvy ze strany nabyvatele je povinnost zaplatit poskytovateli </w:t>
      </w:r>
      <w:r w:rsidR="005632D2">
        <w:t>odměnu</w:t>
      </w:r>
      <w:r>
        <w:t xml:space="preserve"> za každý 1 případ poskytnutí podlicence</w:t>
      </w:r>
      <w:r w:rsidR="00916B4E">
        <w:t xml:space="preserve"> k</w:t>
      </w:r>
      <w:r w:rsidR="003F48D6">
        <w:t>e</w:t>
      </w:r>
      <w:r w:rsidR="003F48D6" w:rsidRPr="003F48D6">
        <w:t xml:space="preserve"> </w:t>
      </w:r>
      <w:r w:rsidR="003F48D6">
        <w:t xml:space="preserve">specializovanému inteligentnímu systému pro zvukovou analýzu </w:t>
      </w:r>
      <w:r>
        <w:t>třetí osobě</w:t>
      </w:r>
      <w:r w:rsidR="00DF75D3">
        <w:t xml:space="preserve"> za podmínek</w:t>
      </w:r>
      <w:r>
        <w:t xml:space="preserve"> dle této smlouvy.</w:t>
      </w:r>
    </w:p>
    <w:p w14:paraId="3F3074DA" w14:textId="77777777" w:rsidR="00B9509D" w:rsidRPr="00B9509D" w:rsidRDefault="003F48D6" w:rsidP="0071124C">
      <w:pPr>
        <w:pStyle w:val="ListNumber-ContractCzechRadio"/>
        <w:jc w:val="both"/>
      </w:pPr>
      <w:r>
        <w:t>„</w:t>
      </w:r>
      <w:r w:rsidRPr="003F48D6">
        <w:rPr>
          <w:i/>
        </w:rPr>
        <w:t>Licencí</w:t>
      </w:r>
      <w:r>
        <w:t xml:space="preserve">“ se pro účely této smlouvy rozumí licence </w:t>
      </w:r>
      <w:r w:rsidR="00655D69" w:rsidRPr="00B9509D">
        <w:t>k</w:t>
      </w:r>
      <w:r w:rsidR="00B9509D" w:rsidRPr="00B9509D">
        <w:t> </w:t>
      </w:r>
      <w:r w:rsidR="00655D69" w:rsidRPr="00B9509D">
        <w:t>systému</w:t>
      </w:r>
      <w:r w:rsidR="00B9509D" w:rsidRPr="00B9509D">
        <w:t xml:space="preserve">, jímž se pro účely této </w:t>
      </w:r>
      <w:r w:rsidR="00DF75D3">
        <w:t>smlouv</w:t>
      </w:r>
      <w:r w:rsidR="00B9509D" w:rsidRPr="00B9509D">
        <w:t>y rozumí systém</w:t>
      </w:r>
      <w:r w:rsidR="00DF75D3">
        <w:t xml:space="preserve"> vyvinutý speciálně pro poskytovatele, který je schopen provádět </w:t>
      </w:r>
      <w:r w:rsidR="00B9509D" w:rsidRPr="00B9509D">
        <w:t xml:space="preserve">zvukovou analýzu vysílání </w:t>
      </w:r>
      <w:r w:rsidR="00DF75D3">
        <w:t>na základě toho, že</w:t>
      </w:r>
      <w:r w:rsidR="00B9509D" w:rsidRPr="00B9509D">
        <w:t xml:space="preserve"> rozpracovává vysílání a/nebo zvukový záznam na úseky, které následně identifikuje, označuje, a přiřazuje k nim užívací práva tak, aby bylo možné k jednotlivým úsekům přistupovat napřímo, a kdy tento systém </w:t>
      </w:r>
      <w:r w:rsidR="00DF75D3">
        <w:t>umí poskytovat</w:t>
      </w:r>
      <w:r w:rsidR="00B9509D" w:rsidRPr="00B9509D">
        <w:t xml:space="preserve"> 3 základní výstupy, a to analytiku živého vysílání, zpracování archivu zvukových záznamů z vysílání a on-demand zpracování zvuku</w:t>
      </w:r>
      <w:r>
        <w:t xml:space="preserve"> (dále jen „</w:t>
      </w:r>
      <w:r w:rsidRPr="003F48D6">
        <w:rPr>
          <w:b/>
        </w:rPr>
        <w:t>systém</w:t>
      </w:r>
      <w:r>
        <w:t>“)</w:t>
      </w:r>
      <w:r w:rsidR="00B9509D" w:rsidRPr="00B9509D">
        <w:t>, přičemž systém, na který se vztahuje licence dle této smlouvy, bude splňovat následující parametry:</w:t>
      </w:r>
    </w:p>
    <w:p w14:paraId="40FFB386" w14:textId="77777777" w:rsidR="00B9509D" w:rsidRPr="00B9509D" w:rsidRDefault="00B9509D" w:rsidP="00B9509D">
      <w:pPr>
        <w:pStyle w:val="ListLetter-ContractCzechRadio"/>
      </w:pPr>
      <w:r w:rsidRPr="00B9509D">
        <w:t>půjde o systém v podobě softwaru;</w:t>
      </w:r>
    </w:p>
    <w:p w14:paraId="2C96FDD6" w14:textId="77777777" w:rsidR="00655D69" w:rsidRPr="004B1D94" w:rsidRDefault="00B9509D" w:rsidP="00B9509D">
      <w:pPr>
        <w:pStyle w:val="ListLetter-ContractCzechRadio"/>
        <w:jc w:val="both"/>
      </w:pPr>
      <w:r w:rsidRPr="00B9509D">
        <w:t xml:space="preserve">systém bude </w:t>
      </w:r>
      <w:r w:rsidR="00DF75D3">
        <w:t xml:space="preserve">ve své </w:t>
      </w:r>
      <w:r w:rsidR="00655D69" w:rsidRPr="00B9509D">
        <w:t>finální verzi po dokončení etapy 4 dle čl. II., odst. 4, písm. d) smlouvy o dílo odevzdané poskytovateli na základě finálního protokolu a po dokončení veškerého dalšího rozvoje systému provedeného nabyvatelem na základě rámcové dohody (tedy v rozsahu všech prací provedených na základě všech dílčích smluv uzavřených dle rámcové dohody až d</w:t>
      </w:r>
      <w:r w:rsidR="008A5008" w:rsidRPr="00B9509D">
        <w:t>o</w:t>
      </w:r>
      <w:r w:rsidRPr="00B9509D">
        <w:t xml:space="preserve"> </w:t>
      </w:r>
      <w:r w:rsidRPr="004B1D94">
        <w:t>uplynutí doby její účinnosti);</w:t>
      </w:r>
    </w:p>
    <w:p w14:paraId="3794D2A2" w14:textId="77777777" w:rsidR="00B9509D" w:rsidRDefault="00B9509D" w:rsidP="00B9509D">
      <w:pPr>
        <w:pStyle w:val="ListLetter-ContractCzechRadio"/>
        <w:jc w:val="both"/>
      </w:pPr>
      <w:r w:rsidRPr="004B1D94">
        <w:t>systém bude zbaven veškerých</w:t>
      </w:r>
      <w:r w:rsidR="004B1D94" w:rsidRPr="004B1D94">
        <w:t xml:space="preserve"> dat, údajů, informací či jiných prvků vztahujících se výlučně k osobě poskytovatele;</w:t>
      </w:r>
      <w:r w:rsidRPr="004B1D94">
        <w:t xml:space="preserve"> </w:t>
      </w:r>
    </w:p>
    <w:p w14:paraId="63616D29" w14:textId="77777777" w:rsidR="003F48D6" w:rsidRDefault="004B1D94" w:rsidP="003F48D6">
      <w:pPr>
        <w:pStyle w:val="ListLetter-ContractCzechRadio"/>
        <w:jc w:val="both"/>
      </w:pPr>
      <w:r>
        <w:t>za předpokladu, že poskytovatel bude s nabyvatelem spolupracovat na rozvoji systému nad rámec rámcové dohody, má se za to, že se licence</w:t>
      </w:r>
      <w:r w:rsidR="00DF75D3">
        <w:t xml:space="preserve"> k</w:t>
      </w:r>
      <w:r>
        <w:t xml:space="preserve"> systému </w:t>
      </w:r>
      <w:r w:rsidR="00DF75D3">
        <w:t xml:space="preserve">dle této smlouvy </w:t>
      </w:r>
      <w:r>
        <w:t xml:space="preserve">vztahuje i na </w:t>
      </w:r>
      <w:r w:rsidR="00E0187F">
        <w:t xml:space="preserve">veškeré nové verze, </w:t>
      </w:r>
      <w:r w:rsidR="008E2E07">
        <w:t xml:space="preserve">upgrady, aktualizace a patche </w:t>
      </w:r>
      <w:r>
        <w:t>systému</w:t>
      </w:r>
      <w:r w:rsidR="008E2E07">
        <w:t xml:space="preserve"> (dále jen „</w:t>
      </w:r>
      <w:r w:rsidR="008E2E07" w:rsidRPr="00DC1295">
        <w:rPr>
          <w:b/>
        </w:rPr>
        <w:t>vylepšení</w:t>
      </w:r>
      <w:r w:rsidR="008E2E07">
        <w:t>“), budou</w:t>
      </w:r>
      <w:r>
        <w:t>-li tato v</w:t>
      </w:r>
      <w:r w:rsidR="008E2E07">
        <w:t>ylepšení vyvinut</w:t>
      </w:r>
      <w:r w:rsidR="003F48D6">
        <w:t>a nabyvatelem pro poskytovatele;</w:t>
      </w:r>
    </w:p>
    <w:p w14:paraId="2BA5B5B5" w14:textId="77777777" w:rsidR="00916B4E" w:rsidRDefault="003F48D6" w:rsidP="003F48D6">
      <w:pPr>
        <w:pStyle w:val="ListLetter-ContractCzechRadio"/>
        <w:jc w:val="both"/>
      </w:pPr>
      <w:r>
        <w:t>p</w:t>
      </w:r>
      <w:r w:rsidR="00A705BE">
        <w:t xml:space="preserve">odrobnější specifikace </w:t>
      </w:r>
      <w:r w:rsidR="001C3343">
        <w:t xml:space="preserve">vlastností a funkcionalit </w:t>
      </w:r>
      <w:r w:rsidR="00A705BE">
        <w:t>systému je uvedena v příloze této smlouvy.</w:t>
      </w:r>
    </w:p>
    <w:p w14:paraId="0F38A53E" w14:textId="77777777" w:rsidR="003F48D6" w:rsidRDefault="003F48D6" w:rsidP="0071124C">
      <w:pPr>
        <w:pStyle w:val="ListNumber-ContractCzechRadio"/>
        <w:jc w:val="both"/>
      </w:pPr>
      <w:r>
        <w:t>Podmínky licence jsou uvedeny dále v čl. III. této smlouvy.</w:t>
      </w:r>
    </w:p>
    <w:p w14:paraId="0B27EFC1" w14:textId="77777777" w:rsidR="009455BB" w:rsidRDefault="009455BB" w:rsidP="0071124C">
      <w:pPr>
        <w:pStyle w:val="ListNumber-ContractCzechRadio"/>
        <w:jc w:val="both"/>
      </w:pPr>
      <w:r>
        <w:t>Pro účely této smlouvy budou pojmy uvedené v tomto odstavci smlouvy vykládány v souladu s níže uvedenými definicemi:</w:t>
      </w:r>
    </w:p>
    <w:p w14:paraId="16256362" w14:textId="77777777" w:rsidR="003F48D6" w:rsidRDefault="003F48D6" w:rsidP="003F48D6">
      <w:pPr>
        <w:pStyle w:val="ListLetter-ContractCzechRadio"/>
        <w:jc w:val="both"/>
      </w:pPr>
      <w:r>
        <w:t>„</w:t>
      </w:r>
      <w:r w:rsidRPr="003F48D6">
        <w:rPr>
          <w:i/>
        </w:rPr>
        <w:t>Rozmnoženinou systému</w:t>
      </w:r>
      <w:r>
        <w:t>“ se rozumí trvalá</w:t>
      </w:r>
      <w:r w:rsidRPr="003F48D6">
        <w:t>, přím</w:t>
      </w:r>
      <w:r>
        <w:t>á</w:t>
      </w:r>
      <w:r w:rsidRPr="003F48D6">
        <w:t xml:space="preserve"> rozmnoženin</w:t>
      </w:r>
      <w:r>
        <w:t>a</w:t>
      </w:r>
      <w:r w:rsidRPr="003F48D6">
        <w:t xml:space="preserve"> </w:t>
      </w:r>
      <w:r>
        <w:t xml:space="preserve">systému vytvořená nabyvatelem </w:t>
      </w:r>
      <w:r w:rsidR="003D15C8">
        <w:t>na základě této licenční smlouvy</w:t>
      </w:r>
      <w:r>
        <w:t>, v podobě softwaru</w:t>
      </w:r>
      <w:r w:rsidR="003D15C8">
        <w:t>, určená společně s podlicencí k jejímu užití k prodeji třetím osobám</w:t>
      </w:r>
      <w:r w:rsidR="00727F92">
        <w:t xml:space="preserve"> (dále také jen „</w:t>
      </w:r>
      <w:r w:rsidR="00727F92" w:rsidRPr="00727F92">
        <w:rPr>
          <w:b/>
        </w:rPr>
        <w:t>rozmnoženina systému</w:t>
      </w:r>
      <w:r w:rsidR="00727F92">
        <w:t>“)</w:t>
      </w:r>
      <w:r>
        <w:t>.</w:t>
      </w:r>
    </w:p>
    <w:p w14:paraId="336256C8" w14:textId="0B88B40C" w:rsidR="00727F92" w:rsidRDefault="00727F92" w:rsidP="009455BB">
      <w:pPr>
        <w:pStyle w:val="ListLetter-ContractCzechRadio"/>
        <w:jc w:val="both"/>
      </w:pPr>
      <w:r>
        <w:t>„</w:t>
      </w:r>
      <w:r w:rsidRPr="00727F92">
        <w:rPr>
          <w:i/>
        </w:rPr>
        <w:t>Podlicencí k užití rozmnoženiny systému</w:t>
      </w:r>
      <w:r>
        <w:t>“ se rozumí oprávnění zákazníka užívat rozmnoženinu systému k účelu, k němuž systém slouží, v rozsahu a způsobem dle této smlouvy, licenčních podmínek nabyvatele a platných právních předpisů na základě zakoupení rozmnoženiny systému a podlicence k jejímu užití a odsouhlasení licenčních podmínek nabyvatele (dále také jen „</w:t>
      </w:r>
      <w:r w:rsidRPr="00DC1295">
        <w:rPr>
          <w:b/>
        </w:rPr>
        <w:t>podlicence</w:t>
      </w:r>
      <w:r>
        <w:t>“)</w:t>
      </w:r>
      <w:r w:rsidR="00B46BF2">
        <w:t>.</w:t>
      </w:r>
    </w:p>
    <w:p w14:paraId="5EA808A0" w14:textId="77777777" w:rsidR="009455BB" w:rsidRDefault="009455BB" w:rsidP="009455BB">
      <w:pPr>
        <w:pStyle w:val="ListLetter-ContractCzechRadio"/>
        <w:jc w:val="both"/>
      </w:pPr>
      <w:r>
        <w:lastRenderedPageBreak/>
        <w:t>„</w:t>
      </w:r>
      <w:r w:rsidRPr="009455BB">
        <w:rPr>
          <w:i/>
        </w:rPr>
        <w:t>Třetí osobou</w:t>
      </w:r>
      <w:r>
        <w:t xml:space="preserve">“ se rozumí jakákoli fyzická nebo právnická osoba, odlišná od nabyvatele a poskytovatele, vůči níž může směřovat nabídka nabyvatele k prodeji </w:t>
      </w:r>
      <w:r w:rsidR="003F48D6">
        <w:t>rozmnoženiny systému</w:t>
      </w:r>
      <w:r w:rsidR="003D15C8">
        <w:t xml:space="preserve"> a poskytnutí podlicence k jejímu užití v rámci licenčních podmínek nabyvatele</w:t>
      </w:r>
      <w:r w:rsidR="00B46BF2">
        <w:t>.</w:t>
      </w:r>
    </w:p>
    <w:p w14:paraId="6F5FD763" w14:textId="77777777" w:rsidR="003F48D6" w:rsidRDefault="003F48D6" w:rsidP="009455BB">
      <w:pPr>
        <w:pStyle w:val="ListLetter-ContractCzechRadio"/>
        <w:jc w:val="both"/>
      </w:pPr>
      <w:r>
        <w:t>„</w:t>
      </w:r>
      <w:r w:rsidRPr="003F48D6">
        <w:rPr>
          <w:i/>
        </w:rPr>
        <w:t>Zákazníkem</w:t>
      </w:r>
      <w:r>
        <w:t>“ se rozumí jakákoli fyzická nebo právnická osoba, odlišná od nabyvatele a poskytovatele, která od nabyvatele zakoupila rozmnoženinu systému a podlicenci k jejímu užití, na základě čehož se stala oprávněným uživatelem této rozmnoženiny systému a podlicence.</w:t>
      </w:r>
    </w:p>
    <w:p w14:paraId="4AD6D512" w14:textId="77777777" w:rsidR="0071124C" w:rsidRDefault="00916B4E" w:rsidP="0071124C">
      <w:pPr>
        <w:pStyle w:val="ListNumber-ContractCzechRadio"/>
        <w:jc w:val="both"/>
      </w:pPr>
      <w:r>
        <w:t xml:space="preserve">Účelem této smlouvy je umožnit nabyvateli, aby mohl systém sám užívat v rámci </w:t>
      </w:r>
      <w:r w:rsidR="00DF75D3">
        <w:t>své</w:t>
      </w:r>
      <w:r>
        <w:t xml:space="preserve"> vlastní komerční činnosti a umožnit mu nabízet systém třetím osobám v rámci jeho obchodních aktivit.</w:t>
      </w:r>
    </w:p>
    <w:p w14:paraId="2EB8E0CB" w14:textId="77777777" w:rsidR="00916B4E" w:rsidRPr="00916B4E" w:rsidRDefault="00916B4E" w:rsidP="00916B4E">
      <w:pPr>
        <w:pStyle w:val="Heading-Number-ContractCzechRadio"/>
        <w:numPr>
          <w:ilvl w:val="0"/>
          <w:numId w:val="0"/>
        </w:numPr>
        <w:jc w:val="both"/>
        <w:sectPr w:rsidR="00916B4E" w:rsidRPr="00916B4E" w:rsidSect="0071124C">
          <w:headerReference w:type="default" r:id="rId12"/>
          <w:footerReference w:type="default" r:id="rId13"/>
          <w:type w:val="continuous"/>
          <w:pgSz w:w="11906" w:h="16838"/>
          <w:pgMar w:top="1389" w:right="1416" w:bottom="1418" w:left="1418" w:header="822" w:footer="879" w:gutter="0"/>
          <w:cols w:space="708"/>
          <w:formProt w:val="0"/>
          <w:docGrid w:linePitch="312" w:charSpace="2047"/>
        </w:sectPr>
      </w:pPr>
    </w:p>
    <w:p w14:paraId="059489A4" w14:textId="77777777" w:rsidR="00BA16BB" w:rsidRPr="006D0812" w:rsidRDefault="00A705BE" w:rsidP="00BA16BB">
      <w:pPr>
        <w:pStyle w:val="Heading-Number-ContractCzechRadio"/>
      </w:pPr>
      <w:r>
        <w:lastRenderedPageBreak/>
        <w:t>Podmínky poskytnutí licence</w:t>
      </w:r>
      <w:r w:rsidR="007E376A">
        <w:t xml:space="preserve"> nabyvateli</w:t>
      </w:r>
    </w:p>
    <w:p w14:paraId="2E710D67" w14:textId="77777777" w:rsidR="00317CE4" w:rsidRDefault="00655D69" w:rsidP="00655D69">
      <w:pPr>
        <w:pStyle w:val="ListNumber-ContractCzechRadio"/>
        <w:jc w:val="both"/>
      </w:pPr>
      <w:r>
        <w:t>Poskytovatel poskytuje nabyvateli licenci k užití systém</w:t>
      </w:r>
      <w:r w:rsidR="00D461BE">
        <w:t xml:space="preserve">u, která zahrnuje: </w:t>
      </w:r>
    </w:p>
    <w:p w14:paraId="421C046E" w14:textId="77777777" w:rsidR="00D461BE" w:rsidRPr="00B26466" w:rsidRDefault="00C8659F" w:rsidP="00D461BE">
      <w:pPr>
        <w:pStyle w:val="ListLetter-ContractCzechRadio"/>
        <w:jc w:val="both"/>
      </w:pPr>
      <w:r w:rsidRPr="00B26466">
        <w:t xml:space="preserve">právo užívat systém </w:t>
      </w:r>
      <w:r w:rsidR="007A664D" w:rsidRPr="00B26466">
        <w:t>pro svou interní potřebu;</w:t>
      </w:r>
      <w:r w:rsidRPr="00B26466">
        <w:t xml:space="preserve"> </w:t>
      </w:r>
    </w:p>
    <w:p w14:paraId="47E2CBE6" w14:textId="77777777" w:rsidR="00B26466" w:rsidRPr="00B26466" w:rsidRDefault="00B26466" w:rsidP="00D461BE">
      <w:pPr>
        <w:pStyle w:val="ListLetter-ContractCzechRadio"/>
        <w:jc w:val="both"/>
      </w:pPr>
      <w:r w:rsidRPr="00B26466">
        <w:t>právo pořizovat rozmnoženiny systému;</w:t>
      </w:r>
    </w:p>
    <w:p w14:paraId="62B50B86" w14:textId="77777777" w:rsidR="006636D8" w:rsidRDefault="007A664D" w:rsidP="00D461BE">
      <w:pPr>
        <w:pStyle w:val="ListLetter-ContractCzechRadio"/>
        <w:jc w:val="both"/>
      </w:pPr>
      <w:r w:rsidRPr="00B26466">
        <w:t>p</w:t>
      </w:r>
      <w:r w:rsidR="007E376A">
        <w:t>rávo na rozšiřování rozmnoženin</w:t>
      </w:r>
      <w:r w:rsidRPr="00B26466">
        <w:t xml:space="preserve"> systému</w:t>
      </w:r>
      <w:r w:rsidR="00F66543">
        <w:t xml:space="preserve"> formou jejich p</w:t>
      </w:r>
      <w:r w:rsidR="002C786D">
        <w:t>rodeje</w:t>
      </w:r>
      <w:r w:rsidR="00F66543">
        <w:t xml:space="preserve"> </w:t>
      </w:r>
      <w:r w:rsidR="002C786D">
        <w:t>třetím osobám, včetně oprávnění nabízení rozmnoženin systému k prodeji, a k současnému úplatnému poskytování nevýhradní licence k užívání rozmnoženin systému těmto třetím osobám</w:t>
      </w:r>
      <w:r w:rsidR="00DC1295">
        <w:t>,</w:t>
      </w:r>
      <w:r w:rsidR="00A46627">
        <w:t xml:space="preserve"> a to výhradně společně s rozmnoženinou systému</w:t>
      </w:r>
      <w:r w:rsidR="002C786D">
        <w:t>.</w:t>
      </w:r>
    </w:p>
    <w:p w14:paraId="5687ECC5" w14:textId="77777777" w:rsidR="00655D69" w:rsidRPr="00061C17" w:rsidRDefault="002E2D99" w:rsidP="002E2D99">
      <w:pPr>
        <w:pStyle w:val="ListNumber-ContractCzechRadio"/>
        <w:jc w:val="both"/>
      </w:pPr>
      <w:r>
        <w:t xml:space="preserve">Poskytovatel se zavazuje do doby poskytnutí licence dle této smlouvy nabyvateli neposkytnout licenci ani žádná oprávnění představující část licence žádné třetí osobě. </w:t>
      </w:r>
      <w:r w:rsidR="00655D69" w:rsidRPr="00061C17">
        <w:t xml:space="preserve">Licence se </w:t>
      </w:r>
      <w:r>
        <w:t xml:space="preserve">nabyvateli </w:t>
      </w:r>
      <w:r w:rsidR="00655D69" w:rsidRPr="00061C17">
        <w:t xml:space="preserve">poskytuje jako licence výhradní s tím, že poskytovatel je </w:t>
      </w:r>
      <w:r w:rsidR="00A71E31" w:rsidRPr="00061C17">
        <w:t xml:space="preserve">nadále </w:t>
      </w:r>
      <w:r w:rsidR="00655D69" w:rsidRPr="00061C17">
        <w:t xml:space="preserve">sám oprávněn vykonávat veškerá autorská majetková práva k systému </w:t>
      </w:r>
      <w:r w:rsidR="00061C17">
        <w:t>bez jakéhokoli omezení</w:t>
      </w:r>
      <w:r w:rsidR="002E3B2F">
        <w:t>, včetně oprávnění tvořících licenci dle této smlouvy</w:t>
      </w:r>
      <w:r w:rsidR="00061C17">
        <w:t>.</w:t>
      </w:r>
      <w:r>
        <w:t xml:space="preserve"> </w:t>
      </w:r>
      <w:r w:rsidR="002E3B2F">
        <w:t>K poskytnutí licence k</w:t>
      </w:r>
      <w:r w:rsidR="00CC59BB">
        <w:t> rozmnožování</w:t>
      </w:r>
      <w:r w:rsidR="00F66543">
        <w:t xml:space="preserve"> </w:t>
      </w:r>
      <w:r w:rsidR="002E3B2F">
        <w:t>systému třetí osobě</w:t>
      </w:r>
      <w:r>
        <w:t xml:space="preserve"> po nabytí licence nabyvatelem</w:t>
      </w:r>
      <w:r w:rsidR="002E3B2F">
        <w:t xml:space="preserve"> je </w:t>
      </w:r>
      <w:r>
        <w:t xml:space="preserve">však </w:t>
      </w:r>
      <w:r w:rsidR="002E3B2F">
        <w:t xml:space="preserve">poskytovatel oprávněn pouze v případě předchozího písemného souhlasu nabyvatele. </w:t>
      </w:r>
    </w:p>
    <w:p w14:paraId="37931A48" w14:textId="77777777" w:rsidR="00655D69" w:rsidRDefault="00655D69" w:rsidP="00655D69">
      <w:pPr>
        <w:pStyle w:val="ListNumber-ContractCzechRadio"/>
        <w:jc w:val="both"/>
      </w:pPr>
      <w:r>
        <w:t xml:space="preserve">Licence se poskytuje na dobu </w:t>
      </w:r>
      <w:r w:rsidR="00A46627">
        <w:t>účinnosti této smlouvy</w:t>
      </w:r>
      <w:r>
        <w:t>, na území celého světa a bez množstevního omezení.</w:t>
      </w:r>
    </w:p>
    <w:p w14:paraId="21641865" w14:textId="77777777" w:rsidR="00D461BE" w:rsidRDefault="00D461BE" w:rsidP="00655D69">
      <w:pPr>
        <w:pStyle w:val="ListNumber-ContractCzechRadio"/>
        <w:jc w:val="both"/>
      </w:pPr>
      <w:r w:rsidRPr="007B1731">
        <w:t>Licence se poskytu</w:t>
      </w:r>
      <w:r w:rsidR="00A71E31" w:rsidRPr="007B1731">
        <w:t xml:space="preserve">je úplatně za podmínek dle čl. </w:t>
      </w:r>
      <w:r w:rsidRPr="007B1731">
        <w:t>V. této smlouvy</w:t>
      </w:r>
      <w:r>
        <w:t>.</w:t>
      </w:r>
    </w:p>
    <w:p w14:paraId="1808A52C" w14:textId="77777777" w:rsidR="00D461BE" w:rsidRPr="00DF6849" w:rsidRDefault="00D461BE" w:rsidP="00655D69">
      <w:pPr>
        <w:pStyle w:val="ListNumber-ContractCzechRadio"/>
        <w:jc w:val="both"/>
      </w:pPr>
      <w:r>
        <w:t>Nabyvatel není oprávněn licenci nebo jakékoli oprávnění představující část licence p</w:t>
      </w:r>
      <w:r w:rsidR="002E3B2F">
        <w:t>ostoupit</w:t>
      </w:r>
      <w:r>
        <w:t xml:space="preserve"> na </w:t>
      </w:r>
      <w:r w:rsidRPr="00DF6849">
        <w:t>třetí osobu bez předchozího písemného souhlasu poskytovatele.</w:t>
      </w:r>
    </w:p>
    <w:p w14:paraId="1EB55198" w14:textId="77777777" w:rsidR="00D461BE" w:rsidRPr="00DF6849" w:rsidRDefault="00D461BE" w:rsidP="00655D69">
      <w:pPr>
        <w:pStyle w:val="ListNumber-ContractCzechRadio"/>
        <w:jc w:val="both"/>
      </w:pPr>
      <w:r w:rsidRPr="00DF6849">
        <w:t xml:space="preserve">Nabyvatel není </w:t>
      </w:r>
      <w:r w:rsidR="002E3B2F" w:rsidRPr="00DF6849">
        <w:t xml:space="preserve">oprávněn </w:t>
      </w:r>
      <w:r w:rsidRPr="00DF6849">
        <w:t xml:space="preserve">oprávnění poskytnout </w:t>
      </w:r>
      <w:r w:rsidR="002E3B2F" w:rsidRPr="00DF6849">
        <w:t xml:space="preserve">třetí osobě bez předchozího písemného souhlasu poskytovatele </w:t>
      </w:r>
      <w:r w:rsidR="00237230" w:rsidRPr="00DF6849">
        <w:t>pod</w:t>
      </w:r>
      <w:r w:rsidRPr="00DF6849">
        <w:t xml:space="preserve">licenci </w:t>
      </w:r>
      <w:r w:rsidR="00237230" w:rsidRPr="00DF6849">
        <w:t xml:space="preserve">v jiném rozsahu, pro jiné účely a za jiných podmínek než </w:t>
      </w:r>
      <w:r w:rsidR="00F66543">
        <w:t>jak stanoví tato smlouva</w:t>
      </w:r>
      <w:r w:rsidR="00237230" w:rsidRPr="00DF6849">
        <w:t>.</w:t>
      </w:r>
      <w:r w:rsidRPr="00DF6849">
        <w:t xml:space="preserve"> </w:t>
      </w:r>
    </w:p>
    <w:p w14:paraId="2D07E812" w14:textId="77777777" w:rsidR="00061C17" w:rsidRPr="00061C17" w:rsidRDefault="00061C17" w:rsidP="00655D69">
      <w:pPr>
        <w:pStyle w:val="ListNumber-ContractCzechRadio"/>
        <w:jc w:val="both"/>
      </w:pPr>
      <w:r w:rsidRPr="00061C17">
        <w:t xml:space="preserve">Nabyvatel </w:t>
      </w:r>
      <w:r w:rsidR="00420DDE">
        <w:t>je</w:t>
      </w:r>
      <w:r w:rsidRPr="00061C17">
        <w:t xml:space="preserve"> povinen licenci využít.</w:t>
      </w:r>
    </w:p>
    <w:p w14:paraId="235EC8B1" w14:textId="77777777" w:rsidR="00A71E31" w:rsidRDefault="00075F50" w:rsidP="00BA16BB">
      <w:pPr>
        <w:pStyle w:val="Heading-Number-ContractCzechRadio"/>
      </w:pPr>
      <w:r>
        <w:t>N</w:t>
      </w:r>
      <w:r w:rsidR="00A71E31">
        <w:t>abytí licence</w:t>
      </w:r>
    </w:p>
    <w:p w14:paraId="0645F317" w14:textId="77777777" w:rsidR="0088392B" w:rsidRDefault="00A71E31" w:rsidP="00061C17">
      <w:pPr>
        <w:pStyle w:val="ListNumber-ContractCzechRadio"/>
        <w:jc w:val="both"/>
      </w:pPr>
      <w:r>
        <w:t>Smluvní strany se dohodly, že licence se nabyvateli</w:t>
      </w:r>
      <w:r w:rsidR="007A664D">
        <w:t xml:space="preserve"> poskytuje </w:t>
      </w:r>
      <w:r w:rsidR="0088392B">
        <w:t>za splnění všech následujících podmínek</w:t>
      </w:r>
      <w:r w:rsidR="009455BB">
        <w:t>:</w:t>
      </w:r>
    </w:p>
    <w:p w14:paraId="448B6317" w14:textId="77777777" w:rsidR="00D26844" w:rsidRDefault="00D26844" w:rsidP="00D26844">
      <w:pPr>
        <w:pStyle w:val="ListLetter-ContractCzechRadio"/>
        <w:jc w:val="both"/>
      </w:pPr>
      <w:r>
        <w:lastRenderedPageBreak/>
        <w:t xml:space="preserve">účinnost této smlouvy; </w:t>
      </w:r>
    </w:p>
    <w:p w14:paraId="326549DD" w14:textId="77777777" w:rsidR="0088392B" w:rsidRDefault="0088392B" w:rsidP="00D26844">
      <w:pPr>
        <w:pStyle w:val="ListLetter-ContractCzechRadio"/>
        <w:jc w:val="both"/>
      </w:pPr>
      <w:r>
        <w:t xml:space="preserve">dokončení rozvoje systému na základě rámcové dohody a všech dílčích smluv uzavřených na jejím základě a stvrzení této skutečnosti podpisem </w:t>
      </w:r>
      <w:r w:rsidR="00191FE6">
        <w:t>finálního</w:t>
      </w:r>
      <w:r>
        <w:t xml:space="preserve"> protokolu v souladu s rámcovou dohodou</w:t>
      </w:r>
      <w:r w:rsidR="00D26844">
        <w:t>.</w:t>
      </w:r>
    </w:p>
    <w:p w14:paraId="72CF7B53" w14:textId="77777777" w:rsidR="001C3343" w:rsidRDefault="001C3343" w:rsidP="008A5008">
      <w:pPr>
        <w:pStyle w:val="ListNumber-ContractCzechRadio"/>
        <w:jc w:val="both"/>
      </w:pPr>
      <w:r>
        <w:t xml:space="preserve">S ohledem na spolupráci smluvních stran založenou smlouvou o dílo a rámcovou dohodou smluvní strany uvádějí, že v době, kdy bude licence k systému poskytována nabyvateli dle této smlouvy, bude mít již nabyvatel systém či jeho rozmnoženinu k dispozici. Pro případ, že by tomu tak nebylo, zavazuje se poskytovatel předat systém či jeho rozmnoženinu nabyvateli vhodným způsobem (např. na nosiči dat či umožněním jeho stažení prostřednictvím úložny) v termínu, na němž se smluvní strany písemně dohodnou, nejpozději však do </w:t>
      </w:r>
      <w:r w:rsidR="00D26844">
        <w:t>14</w:t>
      </w:r>
      <w:r>
        <w:t xml:space="preserve"> dnů od </w:t>
      </w:r>
      <w:r w:rsidR="00D26844">
        <w:t>podpisu finálního protokolu</w:t>
      </w:r>
      <w:r w:rsidR="006B3BFE">
        <w:t xml:space="preserve"> oběma smluvními stranami</w:t>
      </w:r>
      <w:r>
        <w:t>.</w:t>
      </w:r>
    </w:p>
    <w:p w14:paraId="1CBB0967" w14:textId="77777777" w:rsidR="008A5008" w:rsidRDefault="00237230" w:rsidP="008A5008">
      <w:pPr>
        <w:pStyle w:val="ListNumber-ContractCzechRadio"/>
        <w:jc w:val="both"/>
      </w:pPr>
      <w:r w:rsidRPr="00237230">
        <w:t xml:space="preserve">Poskytovatel poskytne nabyvateli bez zbytečného odkladu po </w:t>
      </w:r>
      <w:r>
        <w:t>účinnosti této</w:t>
      </w:r>
      <w:r w:rsidRPr="00237230">
        <w:t xml:space="preserve"> smlouvy veškeré podklady a informace potřebné k výkonu licence.</w:t>
      </w:r>
    </w:p>
    <w:p w14:paraId="4E647DC6" w14:textId="77777777" w:rsidR="008E2E07" w:rsidRDefault="008E2E07" w:rsidP="008A5008">
      <w:pPr>
        <w:pStyle w:val="ListNumber-ContractCzechRadio"/>
        <w:jc w:val="both"/>
      </w:pPr>
      <w:r>
        <w:t>Bude-li systém na základě další spolupráce smluvních stran dále vylepšován</w:t>
      </w:r>
      <w:r w:rsidR="00E0187F">
        <w:t xml:space="preserve"> </w:t>
      </w:r>
      <w:r>
        <w:t xml:space="preserve">zejm. </w:t>
      </w:r>
      <w:r w:rsidR="00E0187F">
        <w:t xml:space="preserve">prostřednictvím vyvinutí vyšší verze, </w:t>
      </w:r>
      <w:r>
        <w:t>upgradů, aktualizací a patchů, a poskytovateli bude jedinou osobou, jež bude oprávněna vykonávat autorská majetková práva k takto vylepšenému systému, má se za to, že licenci v rozsahu dle této smlouvy k vylepšenému systému nabyvatel nabývá dnem podpisu protokolu o dokončení příslušných vylepšení systému na základě příslušné smlouvy, nedohodnou-li se smluvní strany písemně jinak.</w:t>
      </w:r>
      <w:r w:rsidR="009E4F71">
        <w:t xml:space="preserve"> V takovém případě se na předání vylepšeného systému nabyvateli obdobně použije odst. 2 tohoto článku smlouvy.</w:t>
      </w:r>
    </w:p>
    <w:p w14:paraId="0039E81B" w14:textId="77777777" w:rsidR="00BA16BB" w:rsidRPr="006D0812" w:rsidRDefault="00916B4E" w:rsidP="00BA16BB">
      <w:pPr>
        <w:pStyle w:val="Heading-Number-ContractCzechRadio"/>
      </w:pPr>
      <w:r>
        <w:t>Odměna</w:t>
      </w:r>
      <w:r w:rsidR="00840F51">
        <w:t xml:space="preserve"> </w:t>
      </w:r>
      <w:r w:rsidR="00D26844">
        <w:t>za licenci</w:t>
      </w:r>
    </w:p>
    <w:p w14:paraId="4889F8C0" w14:textId="5D0E7FB7" w:rsidR="007B1731" w:rsidRDefault="002C1EB1" w:rsidP="00A8209D">
      <w:pPr>
        <w:pStyle w:val="ListNumber-ContractCzechRadio"/>
        <w:ind w:right="-57"/>
        <w:jc w:val="both"/>
      </w:pPr>
      <w:r>
        <w:t xml:space="preserve">Odměna za licenci </w:t>
      </w:r>
      <w:r w:rsidR="007B1731">
        <w:t>bude poskytovateli hrazena v závislosti na výnosech z prodejů rozmnoženiny systému a podlicence k jejímu užití</w:t>
      </w:r>
      <w:r w:rsidR="00D26844">
        <w:t xml:space="preserve"> a </w:t>
      </w:r>
      <w:r w:rsidR="005152A6" w:rsidRPr="005152A6">
        <w:rPr>
          <w:b/>
        </w:rPr>
        <w:t xml:space="preserve">činí </w:t>
      </w:r>
      <w:r w:rsidR="00B46BF2">
        <w:rPr>
          <w:b/>
        </w:rPr>
        <w:t>7</w:t>
      </w:r>
      <w:r w:rsidR="005152A6" w:rsidRPr="005152A6">
        <w:rPr>
          <w:b/>
        </w:rPr>
        <w:t>% z ceny za 1 kus</w:t>
      </w:r>
      <w:r w:rsidR="005152A6">
        <w:t xml:space="preserve"> </w:t>
      </w:r>
      <w:r w:rsidR="005152A6" w:rsidRPr="005152A6">
        <w:rPr>
          <w:b/>
        </w:rPr>
        <w:t>prodané rozmnoženiny a poskytnutí podlicence k jejímu užití bez DPH</w:t>
      </w:r>
      <w:r w:rsidR="005152A6">
        <w:rPr>
          <w:b/>
        </w:rPr>
        <w:t>.</w:t>
      </w:r>
    </w:p>
    <w:p w14:paraId="7CAFF9C9" w14:textId="3CC86E5D" w:rsidR="00D766AB" w:rsidRDefault="000C2C4C" w:rsidP="00531927">
      <w:pPr>
        <w:pStyle w:val="ListNumber-ContractCzechRadio"/>
        <w:jc w:val="both"/>
      </w:pPr>
      <w:r>
        <w:t xml:space="preserve">Nabyvatel je oprávněn prodávat rozmnoženinu systému a poskytovat k ní podlicenci třetím osobám pouze za úplatu. </w:t>
      </w:r>
      <w:r w:rsidR="005152A6">
        <w:t xml:space="preserve">Nabyvatel je oprávněn </w:t>
      </w:r>
      <w:r w:rsidR="005152A6" w:rsidRPr="00D766AB">
        <w:t>stanovit výši ceny za prodej jedné rozmnoženiny systému a podlicence k jejímu užití dle vlastního uvážení</w:t>
      </w:r>
      <w:r>
        <w:t>, přičemž cena nesmí být nižší než 1.300.000,- Kč bez DPH</w:t>
      </w:r>
      <w:r w:rsidR="005152A6" w:rsidRPr="00D766AB">
        <w:t>.</w:t>
      </w:r>
      <w:r w:rsidR="005152A6">
        <w:t xml:space="preserve"> </w:t>
      </w:r>
      <w:r w:rsidR="00B042FC">
        <w:t>V</w:t>
      </w:r>
      <w:r w:rsidR="00D766AB">
        <w:t>ýše této úplaty zahrnuje jak cenu za prodej rozmnoženiny systému, tak odměnu za poskytnutí podlicence.</w:t>
      </w:r>
    </w:p>
    <w:p w14:paraId="060E87F0" w14:textId="7A46AFB7" w:rsidR="007910F8" w:rsidRPr="005152A6" w:rsidRDefault="007A664D" w:rsidP="0088392B">
      <w:pPr>
        <w:pStyle w:val="ListNumber-ContractCzechRadio"/>
        <w:ind w:right="-57"/>
        <w:jc w:val="both"/>
        <w:rPr>
          <w:b/>
        </w:rPr>
      </w:pPr>
      <w:r w:rsidRPr="005152A6">
        <w:rPr>
          <w:b/>
        </w:rPr>
        <w:t>Odměna bude posk</w:t>
      </w:r>
      <w:r w:rsidR="00D766AB" w:rsidRPr="005152A6">
        <w:rPr>
          <w:b/>
        </w:rPr>
        <w:t xml:space="preserve">ytovateli </w:t>
      </w:r>
      <w:r w:rsidR="0088392B" w:rsidRPr="005152A6">
        <w:rPr>
          <w:b/>
        </w:rPr>
        <w:t>hrazena</w:t>
      </w:r>
      <w:r w:rsidR="009A36AB">
        <w:rPr>
          <w:b/>
        </w:rPr>
        <w:t xml:space="preserve"> kvartálně, převodem na jeho bankovní účet uvedený v záhlaví této smlouvy,</w:t>
      </w:r>
      <w:r w:rsidR="0088392B" w:rsidRPr="005152A6">
        <w:rPr>
          <w:b/>
        </w:rPr>
        <w:t xml:space="preserve"> </w:t>
      </w:r>
      <w:r w:rsidR="005152A6" w:rsidRPr="005152A6">
        <w:rPr>
          <w:b/>
        </w:rPr>
        <w:t xml:space="preserve">na základě </w:t>
      </w:r>
      <w:r w:rsidR="009A36AB">
        <w:rPr>
          <w:b/>
        </w:rPr>
        <w:t xml:space="preserve">daňového dokladu – faktury, vystavené </w:t>
      </w:r>
      <w:r w:rsidR="003A14A5" w:rsidRPr="005152A6">
        <w:rPr>
          <w:b/>
        </w:rPr>
        <w:t>poskytovatele</w:t>
      </w:r>
      <w:r w:rsidR="009A36AB">
        <w:rPr>
          <w:b/>
        </w:rPr>
        <w:t>m na základě evidence dle odst. 4. a 5. tohoto článku smlouvy.</w:t>
      </w:r>
      <w:r w:rsidR="003A14A5" w:rsidRPr="005152A6">
        <w:rPr>
          <w:b/>
        </w:rPr>
        <w:t xml:space="preserve"> </w:t>
      </w:r>
      <w:r w:rsidR="009A36AB">
        <w:rPr>
          <w:b/>
        </w:rPr>
        <w:t>Splatnost faktury činí 14 dnů od data jejího vystavení</w:t>
      </w:r>
      <w:r w:rsidR="00D26844" w:rsidRPr="005152A6">
        <w:rPr>
          <w:b/>
        </w:rPr>
        <w:t xml:space="preserve">. </w:t>
      </w:r>
    </w:p>
    <w:p w14:paraId="7681B5A9" w14:textId="77777777" w:rsidR="007B1731" w:rsidRDefault="007B1731" w:rsidP="007B1731">
      <w:pPr>
        <w:pStyle w:val="ListNumber-ContractCzechRadio"/>
        <w:jc w:val="both"/>
      </w:pPr>
      <w:r>
        <w:t>Nabyvatel je povinen vést přehlednou evidenci o množství vyrobených rozmnoženin systému a o prodejích rozmnoženin systému a poskytnutí podlicencí k jejich užití (dále jen „</w:t>
      </w:r>
      <w:r w:rsidRPr="00240C03">
        <w:rPr>
          <w:b/>
        </w:rPr>
        <w:t>evidence</w:t>
      </w:r>
      <w:r>
        <w:t>“). V evidenci bude uvedeno zejména, kolik kusů rozmnoženin systému a podlice</w:t>
      </w:r>
      <w:r w:rsidR="00D26844">
        <w:t>ncí k jejich užití bylo prodáno,</w:t>
      </w:r>
      <w:r>
        <w:t xml:space="preserve"> kdy k prodeji došlo a kdo byl zákazníkem. Dále bude nabyvatel v evidenci uvádět prodejní cenu za 1 kus rozmnoženiny systému a </w:t>
      </w:r>
      <w:r w:rsidR="00D26844">
        <w:t xml:space="preserve">podlicence </w:t>
      </w:r>
      <w:r>
        <w:t>bez DPH i s DPH, jakož i celkovou cenu bez DPH a s DPH za celkový počet kusů rozmnoženin systému a podlicencí prodaných jednomu zákazníkovi.</w:t>
      </w:r>
      <w:r w:rsidR="00D26844">
        <w:t xml:space="preserve"> Z evidence rovněž bude patrné, jaká je výše odměny poskytovatele za daný kvartál.</w:t>
      </w:r>
    </w:p>
    <w:p w14:paraId="69230C6D" w14:textId="77777777" w:rsidR="007B1731" w:rsidRDefault="007B1731" w:rsidP="007B1731">
      <w:pPr>
        <w:pStyle w:val="ListNumber-ContractCzechRadio"/>
        <w:jc w:val="both"/>
      </w:pPr>
      <w:r>
        <w:t>Nabyvatel je povinen evidenci odevzdávat poskytovateli</w:t>
      </w:r>
      <w:r w:rsidR="003A14A5">
        <w:t xml:space="preserve"> elektronicky na e-mail zástupce pro věcná jednání poskytovatele dle této smlouvy</w:t>
      </w:r>
      <w:r>
        <w:t xml:space="preserve">, a to </w:t>
      </w:r>
      <w:r w:rsidRPr="003A14A5">
        <w:t>kvartálně, vždy k</w:t>
      </w:r>
      <w:r w:rsidR="003A14A5" w:rsidRPr="003A14A5">
        <w:t>  5. dni prvního měsíce následujícího po kvartálu, za který evidence přísluší</w:t>
      </w:r>
      <w:r w:rsidRPr="003A14A5">
        <w:t>. Poskytovatel</w:t>
      </w:r>
      <w:r>
        <w:t xml:space="preserve"> je však v odůvodněných případech oprávněn požadovat předložení evidence i v jakémkoli jiném termínu. </w:t>
      </w:r>
    </w:p>
    <w:p w14:paraId="00A0B181" w14:textId="77777777" w:rsidR="00D26844" w:rsidRPr="006D0812" w:rsidRDefault="00D26844" w:rsidP="00D26844">
      <w:pPr>
        <w:pStyle w:val="ListNumber-ContractCzechRadio"/>
        <w:jc w:val="both"/>
      </w:pPr>
      <w:r>
        <w:lastRenderedPageBreak/>
        <w:t>Nabyvatel je povinen umožnit</w:t>
      </w:r>
      <w:r w:rsidRPr="00D26844">
        <w:t xml:space="preserve"> poskytovateli </w:t>
      </w:r>
      <w:r>
        <w:t xml:space="preserve">i </w:t>
      </w:r>
      <w:r w:rsidRPr="00D26844">
        <w:t>kontrolu příslušných účetních záznamů nebo jiné dokumentace ke zjištění skutečné výše odměny</w:t>
      </w:r>
      <w:r w:rsidR="003A14A5">
        <w:t xml:space="preserve"> náležející poskytovateli</w:t>
      </w:r>
      <w:r w:rsidR="008C3141">
        <w:t>, a to 3 dnů od obdržení takové žádosti poskytovatele či jím k tomu pověřené osoby.</w:t>
      </w:r>
    </w:p>
    <w:p w14:paraId="2FC657AA" w14:textId="77777777" w:rsidR="004B1D94" w:rsidRDefault="004B1D94" w:rsidP="004B1D94">
      <w:pPr>
        <w:pStyle w:val="Heading-Number-ContractCzechRadio"/>
      </w:pPr>
      <w:r>
        <w:t xml:space="preserve">Podmínky </w:t>
      </w:r>
      <w:r w:rsidR="007866EA">
        <w:t>šíření rozmnoženin</w:t>
      </w:r>
      <w:r>
        <w:t xml:space="preserve"> systému</w:t>
      </w:r>
      <w:r w:rsidR="007866EA">
        <w:t xml:space="preserve"> a poskytování podlicence k jejich užití</w:t>
      </w:r>
    </w:p>
    <w:p w14:paraId="671DD844" w14:textId="77777777" w:rsidR="004B1D94" w:rsidRDefault="004B1D94" w:rsidP="004B1D94">
      <w:pPr>
        <w:pStyle w:val="ListNumber-ContractCzechRadio"/>
        <w:jc w:val="both"/>
      </w:pPr>
      <w:r>
        <w:t xml:space="preserve">Nabyvatel je oprávněn </w:t>
      </w:r>
      <w:r w:rsidR="005F25B9">
        <w:t xml:space="preserve">šířit rozmnoženiny systému a </w:t>
      </w:r>
      <w:r>
        <w:t xml:space="preserve">poskytovat </w:t>
      </w:r>
      <w:r w:rsidR="007E376A">
        <w:t xml:space="preserve">nevýhradní </w:t>
      </w:r>
      <w:r>
        <w:t>podlicenci k</w:t>
      </w:r>
      <w:r w:rsidR="005F25B9">
        <w:t> jejich užití</w:t>
      </w:r>
      <w:r>
        <w:t xml:space="preserve"> </w:t>
      </w:r>
      <w:r w:rsidR="008E2E07">
        <w:t>zákazníkům</w:t>
      </w:r>
      <w:r>
        <w:t xml:space="preserve"> </w:t>
      </w:r>
      <w:r w:rsidR="005F25B9">
        <w:t xml:space="preserve">za </w:t>
      </w:r>
      <w:r w:rsidR="00FF7277">
        <w:t xml:space="preserve">splnění </w:t>
      </w:r>
      <w:r w:rsidR="005F25B9">
        <w:t>následujících podmínek:</w:t>
      </w:r>
    </w:p>
    <w:p w14:paraId="7EFEA74A" w14:textId="77777777" w:rsidR="00B25CA8" w:rsidRDefault="00B25CA8" w:rsidP="00B25CA8">
      <w:pPr>
        <w:pStyle w:val="ListLetter-ContractCzechRadio"/>
        <w:jc w:val="both"/>
      </w:pPr>
      <w:r>
        <w:t>nabyvatel bude rozmnoženiny systému pořizovat výhradně na vlastní náklady;</w:t>
      </w:r>
    </w:p>
    <w:p w14:paraId="0A64D0B3" w14:textId="77777777" w:rsidR="00BD784A" w:rsidRDefault="00BD784A" w:rsidP="00B25CA8">
      <w:pPr>
        <w:pStyle w:val="ListLetter-ContractCzechRadio"/>
        <w:jc w:val="both"/>
      </w:pPr>
      <w:r>
        <w:t xml:space="preserve">nabyvatel je oprávněn rozmnoženiny systému a podlicenci k jejich užití nabízet </w:t>
      </w:r>
      <w:r w:rsidR="00D816A1">
        <w:t xml:space="preserve">pouze </w:t>
      </w:r>
      <w:r>
        <w:t>pod označením (tj. zejm. název, logo, grafická značka apod.), na němž se s poskytovatelem shodnou;</w:t>
      </w:r>
    </w:p>
    <w:p w14:paraId="58A71E98" w14:textId="77777777" w:rsidR="00B25CA8" w:rsidRDefault="00B25CA8" w:rsidP="00B25CA8">
      <w:pPr>
        <w:pStyle w:val="ListLetter-ContractCzechRadio"/>
        <w:jc w:val="both"/>
      </w:pPr>
      <w:r>
        <w:t>veškeré náklady spojené s nabízením rozmnoženin systé</w:t>
      </w:r>
      <w:r w:rsidR="00DC1295">
        <w:t>mu třetím osobám nese nabyvatel</w:t>
      </w:r>
      <w:r w:rsidR="00BD784A">
        <w:t>, nedohodnou-li se smluvní strany jinak</w:t>
      </w:r>
      <w:r w:rsidR="00DC1295">
        <w:t>. Bude-li nabyvatel nabízet třetím osobám rozmnoženinu systému a podlicenci k jejímu užití, je oprávněn přitom užít název a loga poskytovatele, coby subjektu, pro který byl systém vyvíjen, pouze s jeho předchozím písemným souhlasem;</w:t>
      </w:r>
    </w:p>
    <w:p w14:paraId="1E4D9692" w14:textId="77777777" w:rsidR="00420DDE" w:rsidRDefault="00B25CA8" w:rsidP="00420DDE">
      <w:pPr>
        <w:pStyle w:val="ListLetter-ContractCzechRadio"/>
        <w:jc w:val="both"/>
      </w:pPr>
      <w:r>
        <w:t>instalaci rozmnoženiny systému u zákazníka, jakož i jakékoli potřebné implementační práce bude zajišťovat nabyvatel</w:t>
      </w:r>
      <w:r w:rsidR="000166DD">
        <w:t>, příp. jiná jím pověřená osoba</w:t>
      </w:r>
      <w:r>
        <w:t xml:space="preserve">; </w:t>
      </w:r>
    </w:p>
    <w:p w14:paraId="2196215A" w14:textId="77777777" w:rsidR="00523C5F" w:rsidRDefault="00B25CA8" w:rsidP="00B25CA8">
      <w:pPr>
        <w:pStyle w:val="ListLetter-ContractCzechRadio"/>
        <w:jc w:val="both"/>
      </w:pPr>
      <w:r>
        <w:t>nabyvatel je oprávněn šířit rozmnoženiny systému a podlicence k jejich užití společně s jakoukoli textovou dokumentací či uživatelským manuálem;</w:t>
      </w:r>
      <w:r w:rsidR="00523C5F" w:rsidRPr="00523C5F">
        <w:t xml:space="preserve"> </w:t>
      </w:r>
    </w:p>
    <w:p w14:paraId="178A4A05" w14:textId="77777777" w:rsidR="007426E8" w:rsidRDefault="007426E8" w:rsidP="007426E8">
      <w:pPr>
        <w:pStyle w:val="ListLetter-ContractCzechRadio"/>
        <w:jc w:val="both"/>
      </w:pPr>
      <w:r>
        <w:t>nabyvatel je oprávněn nabízet a poskytovat třetím osobám rozmnoženiny systému a podlicenci k jejich užívání společně s dalšími službami, jež uzná za vhodné (zejm. servisní podpora, možnost zálohování systému apod.), pokud tím ne</w:t>
      </w:r>
      <w:r w:rsidR="000E09B3">
        <w:t>bude</w:t>
      </w:r>
      <w:r>
        <w:t xml:space="preserve"> způsobena nebo</w:t>
      </w:r>
      <w:r w:rsidR="000E09B3">
        <w:t xml:space="preserve"> nebude hrozit</w:t>
      </w:r>
      <w:r>
        <w:t xml:space="preserve"> způsobení újmy poskytovateli;</w:t>
      </w:r>
    </w:p>
    <w:p w14:paraId="2F4670DE" w14:textId="77777777" w:rsidR="002A7704" w:rsidRDefault="00523C5F" w:rsidP="00523C5F">
      <w:pPr>
        <w:pStyle w:val="ListLetter-ContractCzechRadio"/>
        <w:jc w:val="both"/>
      </w:pPr>
      <w:r>
        <w:t>podlicence k užití rozmnoženiny systému může být zákazníkovi poskytnuta nejdéle na dobu trvání licence nabyvatele dle této smlouvy, s maximálním územním rozsahem zahrnujícím celý svět a maximálně bez množstevního omezení, přičemž nabyvatel je oprávněn poskytovat zákazníkům podlicenci i v užším časovém, místním a množstevním rozsahu</w:t>
      </w:r>
      <w:r w:rsidR="002A7704">
        <w:t>;</w:t>
      </w:r>
    </w:p>
    <w:p w14:paraId="3C64C054" w14:textId="6923B22A" w:rsidR="00523C5F" w:rsidRDefault="002A7704" w:rsidP="00523C5F">
      <w:pPr>
        <w:pStyle w:val="ListLetter-ContractCzechRadio"/>
        <w:jc w:val="both"/>
      </w:pPr>
      <w:r>
        <w:t xml:space="preserve">nabyvatel nemá právo předávat či </w:t>
      </w:r>
      <w:r w:rsidR="0084022D">
        <w:t xml:space="preserve">jakkoli </w:t>
      </w:r>
      <w:r>
        <w:t xml:space="preserve">jinak poskytovat zákazníkům zdrojový kód systému bez </w:t>
      </w:r>
      <w:r w:rsidR="0084022D">
        <w:t xml:space="preserve">předchozího </w:t>
      </w:r>
      <w:r>
        <w:t>písemného s</w:t>
      </w:r>
      <w:r w:rsidR="0084022D">
        <w:t xml:space="preserve">ouhlasu </w:t>
      </w:r>
      <w:r>
        <w:t>poskytovatele.</w:t>
      </w:r>
    </w:p>
    <w:p w14:paraId="00331B87" w14:textId="77777777" w:rsidR="00B25CA8" w:rsidRDefault="00B25CA8" w:rsidP="005F25B9">
      <w:pPr>
        <w:pStyle w:val="ListNumber-ContractCzechRadio"/>
        <w:jc w:val="both"/>
      </w:pPr>
      <w:r>
        <w:t>Poskytovatel není povinen s nabyvatelem jakkoli spolupracovat v rámci čin</w:t>
      </w:r>
      <w:r w:rsidR="007426E8">
        <w:t>ností dle odst. 1, písm. a)</w:t>
      </w:r>
      <w:r w:rsidR="00BD784A">
        <w:t xml:space="preserve"> a b)</w:t>
      </w:r>
      <w:r w:rsidR="007426E8">
        <w:t xml:space="preserve"> až </w:t>
      </w:r>
      <w:r w:rsidR="00BD784A">
        <w:t>f</w:t>
      </w:r>
      <w:r>
        <w:t>) tohoto článku smlouvy.</w:t>
      </w:r>
    </w:p>
    <w:p w14:paraId="43B3C8AF" w14:textId="77777777" w:rsidR="009D41B7" w:rsidRDefault="004407A3" w:rsidP="005F25B9">
      <w:pPr>
        <w:pStyle w:val="ListNumber-ContractCzechRadio"/>
        <w:jc w:val="both"/>
      </w:pPr>
      <w:r>
        <w:t xml:space="preserve">Nabyvatel se zavazuje na své náklady vytvořit podmínky získání a užívání podlicence </w:t>
      </w:r>
      <w:r w:rsidR="009D41B7">
        <w:t>zákazníky, kteří si rozmnoženinu systému a podlicenci</w:t>
      </w:r>
      <w:r>
        <w:t xml:space="preserve"> </w:t>
      </w:r>
      <w:r w:rsidR="009D41B7">
        <w:t xml:space="preserve">od něj zakoupili </w:t>
      </w:r>
      <w:r>
        <w:t>(dále jen „</w:t>
      </w:r>
      <w:r w:rsidRPr="004407A3">
        <w:rPr>
          <w:b/>
        </w:rPr>
        <w:t>licenční podmínky</w:t>
      </w:r>
      <w:r>
        <w:t>“)</w:t>
      </w:r>
      <w:r w:rsidR="009D41B7">
        <w:t xml:space="preserve">, přičemž je povinen zajistit soulad licenčních podmínek musí s touto smlouvou. Obsah a podobu licenčních podmínek, jakož i formu získání souhlasu zákazníka s licenčními podmínkami, je nabyvatel povinen konzultovat s poskytovatelem, který musí konečnou podobu licenčních podmínek písemně odsouhlasit. </w:t>
      </w:r>
    </w:p>
    <w:p w14:paraId="6326B5B8" w14:textId="77777777" w:rsidR="006548CA" w:rsidRDefault="009D41B7" w:rsidP="005152A6">
      <w:pPr>
        <w:pStyle w:val="ListNumber-ContractCzechRadio"/>
        <w:jc w:val="both"/>
      </w:pPr>
      <w:r>
        <w:t xml:space="preserve">Jakékoli změny obsahu licenčních podmínek, změny podoby licenčních podmínek, které by mohly mít vliv na jejich srozumitelnost pro zákazníky (např. úprava velikosti písma části textu licenčních podmínek) či změny formy získávání souhlasu zákazníka s licenčními podmínkami je nabyvatel povinen s dostatečným předstihem oznámit poskytovateli, který se zavazuje takové </w:t>
      </w:r>
      <w:r>
        <w:lastRenderedPageBreak/>
        <w:t>změny bez zbytečného odkladu odsouhlasit nebo k nim sdělit své připomínky. Připomínkami poskytovatele se nabyvatel zavazuje řídit a zohlednit je v úpravách licenčních podmínek.</w:t>
      </w:r>
    </w:p>
    <w:p w14:paraId="5F163B65" w14:textId="77777777" w:rsidR="0016698D" w:rsidRDefault="0016698D" w:rsidP="005F25B9">
      <w:pPr>
        <w:pStyle w:val="ListNumber-ContractCzechRadio"/>
        <w:jc w:val="both"/>
      </w:pPr>
      <w:r>
        <w:t>Nabyvatel je povinen zajistit</w:t>
      </w:r>
      <w:r w:rsidR="005F765E">
        <w:t xml:space="preserve"> získání písemného souhlasu zákazníka s</w:t>
      </w:r>
      <w:r w:rsidR="004F67E3">
        <w:t xml:space="preserve"> licenčními </w:t>
      </w:r>
      <w:r w:rsidR="005F765E">
        <w:t>podmínkami</w:t>
      </w:r>
      <w:r w:rsidR="00492816">
        <w:t>,</w:t>
      </w:r>
      <w:r w:rsidR="00DC1295">
        <w:t xml:space="preserve"> přičemž z takového souhlasu musí být nepochybně zřejmé, </w:t>
      </w:r>
      <w:r>
        <w:t xml:space="preserve">že zákazník </w:t>
      </w:r>
      <w:r w:rsidR="00DC1295">
        <w:t>byl</w:t>
      </w:r>
      <w:r>
        <w:t xml:space="preserve"> informován</w:t>
      </w:r>
      <w:r w:rsidR="00523C5F">
        <w:t xml:space="preserve"> </w:t>
      </w:r>
      <w:r w:rsidR="004407A3">
        <w:t>a souhlasil s tím</w:t>
      </w:r>
      <w:r>
        <w:t>, že:</w:t>
      </w:r>
    </w:p>
    <w:p w14:paraId="72F16C94" w14:textId="77777777" w:rsidR="00394B45" w:rsidRPr="00394B45" w:rsidRDefault="00394B45" w:rsidP="0016698D">
      <w:pPr>
        <w:pStyle w:val="ListLetter-ContractCzechRadio"/>
        <w:jc w:val="both"/>
      </w:pPr>
      <w:r w:rsidRPr="00394B45">
        <w:t xml:space="preserve">je oprávněn užívat rozmnoženinu systému v rámci získané podlicence a v souladu s licenčními podmínkami a platnými právními předpisy; </w:t>
      </w:r>
    </w:p>
    <w:p w14:paraId="32DF5045" w14:textId="30F084A4" w:rsidR="003D15C8" w:rsidRDefault="003D15C8" w:rsidP="0016698D">
      <w:pPr>
        <w:pStyle w:val="ListLetter-ContractCzechRadio"/>
        <w:jc w:val="both"/>
      </w:pPr>
      <w:r>
        <w:t xml:space="preserve">nabývá podlicenci k užití jím zakoupené rozmnoženiny systému okamžikem </w:t>
      </w:r>
      <w:r w:rsidR="00907753">
        <w:t xml:space="preserve">nabytí </w:t>
      </w:r>
      <w:r w:rsidR="0084022D">
        <w:t>účinnosti</w:t>
      </w:r>
      <w:r w:rsidR="00AB40D8">
        <w:t xml:space="preserve"> </w:t>
      </w:r>
      <w:r w:rsidR="00907753">
        <w:t>smlouvy</w:t>
      </w:r>
      <w:r w:rsidR="0084022D">
        <w:t xml:space="preserve"> uzavřené s nabyvatelem a souhlasem s licenčními podmínkami</w:t>
      </w:r>
      <w:r>
        <w:t>;</w:t>
      </w:r>
    </w:p>
    <w:p w14:paraId="3C172D20" w14:textId="77777777" w:rsidR="0016698D" w:rsidRPr="00394B45" w:rsidRDefault="0016698D" w:rsidP="0016698D">
      <w:pPr>
        <w:pStyle w:val="ListLetter-ContractCzechRadio"/>
        <w:jc w:val="both"/>
      </w:pPr>
      <w:r w:rsidRPr="00394B45">
        <w:t xml:space="preserve">podlicence k užití rozmnoženiny systému zahrnuje oprávnění zákazníka rozmnoženinu systému užívat </w:t>
      </w:r>
      <w:r w:rsidR="00523C5F" w:rsidRPr="00394B45">
        <w:t xml:space="preserve">výlučně </w:t>
      </w:r>
      <w:r w:rsidRPr="00394B45">
        <w:t>v souladu s účelem, k němuž tato rozmnoženina systému má sloužit</w:t>
      </w:r>
      <w:r w:rsidR="006D527D" w:rsidRPr="00394B45">
        <w:t xml:space="preserve"> a nanejvýš v rámci časového, místního a množstevního rozsahu, v jakém mu byla nabyvatelem udělena</w:t>
      </w:r>
      <w:r w:rsidRPr="00394B45">
        <w:t>;</w:t>
      </w:r>
    </w:p>
    <w:p w14:paraId="602AF818" w14:textId="77777777" w:rsidR="00394B45" w:rsidRDefault="00394B45" w:rsidP="0016698D">
      <w:pPr>
        <w:pStyle w:val="ListLetter-ContractCzechRadio"/>
        <w:jc w:val="both"/>
      </w:pPr>
      <w:r>
        <w:t>není oprávněn rozmnoženinu systému či jakoukoli je</w:t>
      </w:r>
      <w:r w:rsidR="004407A3">
        <w:t>jí</w:t>
      </w:r>
      <w:r>
        <w:t xml:space="preserve"> část půjčovat, pronaj</w:t>
      </w:r>
      <w:r w:rsidR="004407A3">
        <w:t>íma</w:t>
      </w:r>
      <w:r>
        <w:t>t nebo jakkoli umožnit jiným osobám její využití;</w:t>
      </w:r>
    </w:p>
    <w:p w14:paraId="6B7C97E5" w14:textId="77777777" w:rsidR="000E09B3" w:rsidRDefault="000E09B3" w:rsidP="0016698D">
      <w:pPr>
        <w:pStyle w:val="ListLetter-ContractCzechRadio"/>
        <w:jc w:val="both"/>
      </w:pPr>
      <w:r>
        <w:t>není oprávněn podlicenci</w:t>
      </w:r>
      <w:r w:rsidR="00CB4507">
        <w:t xml:space="preserve"> k užití rozmnoženiny systému </w:t>
      </w:r>
      <w:r>
        <w:t>p</w:t>
      </w:r>
      <w:r w:rsidR="00CB4507">
        <w:t>oskytnout</w:t>
      </w:r>
      <w:r>
        <w:t xml:space="preserve"> jiné osobě, pokud by s podlicencí nedošlo k předání i příslušné rozmnoženiny systému</w:t>
      </w:r>
      <w:r w:rsidR="00CB4507">
        <w:t>. Zákazník není oprávněn poskytnout jiné osobě ani část oprávnění tvořící podlicenci, měla-li by být tato oprávnění v rámci podlicence poskytnuta společně s rozmnoženinou systému;</w:t>
      </w:r>
    </w:p>
    <w:p w14:paraId="25DC0A9A" w14:textId="161D5E7F" w:rsidR="000E09B3" w:rsidRDefault="0016698D" w:rsidP="0016698D">
      <w:pPr>
        <w:pStyle w:val="ListLetter-ContractCzechRadio"/>
        <w:jc w:val="both"/>
      </w:pPr>
      <w:r>
        <w:t>není oprávn</w:t>
      </w:r>
      <w:r w:rsidR="00A27EC5">
        <w:t xml:space="preserve">ěn </w:t>
      </w:r>
      <w:r w:rsidR="00523C5F">
        <w:t>rozmnoženinu systému</w:t>
      </w:r>
      <w:r w:rsidR="005F765E">
        <w:t xml:space="preserve"> či jakoukoli jeho část</w:t>
      </w:r>
      <w:r w:rsidR="004407A3">
        <w:t xml:space="preserve"> včetně zdrojového kódu</w:t>
      </w:r>
      <w:r w:rsidR="00523C5F">
        <w:t xml:space="preserve"> </w:t>
      </w:r>
      <w:r w:rsidR="006D527D">
        <w:t>jakkoli modifikovat, měnit, upravovat</w:t>
      </w:r>
      <w:r w:rsidR="005F765E">
        <w:t xml:space="preserve">, </w:t>
      </w:r>
      <w:r w:rsidR="000E09B3">
        <w:t xml:space="preserve">překládat, či vytvářet odvozené práce od rozmnoženiny systému </w:t>
      </w:r>
      <w:r w:rsidR="004407A3">
        <w:t xml:space="preserve">či jeho zdrojového kódu </w:t>
      </w:r>
      <w:r w:rsidR="000E09B3">
        <w:t xml:space="preserve">a v takto upravené podobě je dále </w:t>
      </w:r>
      <w:r w:rsidR="004407A3">
        <w:t xml:space="preserve">rozmnožovat a </w:t>
      </w:r>
      <w:r w:rsidR="000E09B3">
        <w:t>šířit;</w:t>
      </w:r>
    </w:p>
    <w:p w14:paraId="058F8AB1" w14:textId="443F87B6" w:rsidR="0016698D" w:rsidRDefault="000E09B3" w:rsidP="0016698D">
      <w:pPr>
        <w:pStyle w:val="ListLetter-ContractCzechRadio"/>
        <w:jc w:val="both"/>
      </w:pPr>
      <w:r>
        <w:t>není oprávněn z rozmnoženiny systému dále pořizovat její</w:t>
      </w:r>
      <w:r w:rsidR="005F765E">
        <w:t xml:space="preserve"> rozmnoženiny</w:t>
      </w:r>
      <w:r w:rsidR="006D527D">
        <w:t xml:space="preserve"> a </w:t>
      </w:r>
      <w:r>
        <w:t>tyto</w:t>
      </w:r>
      <w:r w:rsidR="00420DDE">
        <w:t xml:space="preserve"> dále šířit</w:t>
      </w:r>
      <w:r w:rsidR="005F765E">
        <w:t xml:space="preserve">. Tímto ujednáním nejsou dotčena práva zákazníků dle ust. </w:t>
      </w:r>
      <w:r w:rsidR="005F765E">
        <w:rPr>
          <w:rFonts w:cs="Arial"/>
        </w:rPr>
        <w:t>§</w:t>
      </w:r>
      <w:r w:rsidR="005F765E">
        <w:t xml:space="preserve"> 66 zákona č. 121/20</w:t>
      </w:r>
      <w:r w:rsidR="00DC1295">
        <w:t>0</w:t>
      </w:r>
      <w:r w:rsidR="005F765E">
        <w:t xml:space="preserve">0 Sb., autorský zákon, </w:t>
      </w:r>
      <w:r w:rsidR="004407A3">
        <w:t>v</w:t>
      </w:r>
      <w:r w:rsidR="005F765E">
        <w:t>e znění pozdějších předpisů</w:t>
      </w:r>
      <w:r w:rsidR="002A7704">
        <w:t>.</w:t>
      </w:r>
    </w:p>
    <w:p w14:paraId="6EC86C7C" w14:textId="77777777" w:rsidR="004407A3" w:rsidRDefault="00FF7277" w:rsidP="009455BB">
      <w:pPr>
        <w:pStyle w:val="ListNumber-ContractCzechRadio"/>
        <w:jc w:val="both"/>
      </w:pPr>
      <w:r>
        <w:t>Nabyvatel není oprávněn při šíření rozmnožen</w:t>
      </w:r>
      <w:r w:rsidR="007866EA">
        <w:t>in</w:t>
      </w:r>
      <w:r>
        <w:t xml:space="preserve"> systému a poskytování podli</w:t>
      </w:r>
      <w:r w:rsidR="00DC1295">
        <w:t xml:space="preserve">cence </w:t>
      </w:r>
      <w:r>
        <w:t>poskytovat zákazníkům rozmnoženiny systému a podlicence prostřednictvím umožnění je</w:t>
      </w:r>
      <w:r w:rsidR="003F48D6">
        <w:t>jí</w:t>
      </w:r>
      <w:r>
        <w:t>ho stažení na Internetu či jiného podobného zpřístupnění bez předchozího p</w:t>
      </w:r>
      <w:r w:rsidR="00DC1295">
        <w:t>ísemného souhlasu poskytovatele.</w:t>
      </w:r>
    </w:p>
    <w:p w14:paraId="19F6B621" w14:textId="77777777" w:rsidR="00CB4507" w:rsidRDefault="00CB4507" w:rsidP="00CB4507">
      <w:pPr>
        <w:pStyle w:val="Heading-Number-ContractCzechRadio"/>
      </w:pPr>
      <w:r>
        <w:t>Odpovědnost za vady, záruka</w:t>
      </w:r>
    </w:p>
    <w:p w14:paraId="28B5C4D1" w14:textId="544635AC" w:rsidR="009E4F71" w:rsidRDefault="009E4F71" w:rsidP="00CB4507">
      <w:pPr>
        <w:pStyle w:val="ListNumber-ContractCzechRadio"/>
        <w:jc w:val="both"/>
      </w:pPr>
      <w:r>
        <w:t xml:space="preserve">Nabyvatel je povinen nabízet k prodeji rozmnoženiny systému bez faktických vad, </w:t>
      </w:r>
      <w:r w:rsidR="0084022D">
        <w:t xml:space="preserve">způsobilé </w:t>
      </w:r>
      <w:r>
        <w:t>k užití vzhledem k jejímu účelu v rámci podlicence.</w:t>
      </w:r>
      <w:r w:rsidR="0084022D">
        <w:t xml:space="preserve"> </w:t>
      </w:r>
      <w:r w:rsidR="00862DCB">
        <w:t>Bude-li</w:t>
      </w:r>
      <w:r w:rsidR="0084022D">
        <w:t xml:space="preserve"> nabyvatel zároveň nabízet k prodeji více verzí rozmnoženin systému s případně různou šíří oprávnění v rámci podlicence</w:t>
      </w:r>
      <w:r w:rsidR="00862DCB">
        <w:t>,</w:t>
      </w:r>
      <w:r w:rsidR="0084022D">
        <w:t xml:space="preserve"> nebude posuzována </w:t>
      </w:r>
      <w:r w:rsidR="00862DCB">
        <w:t>vývojově starší verze rozmnoženiny systému</w:t>
      </w:r>
      <w:r w:rsidR="003347DA">
        <w:t xml:space="preserve"> za vadnou pouze z důvodu existence vývojově vyšší verze. Totéž se obdobně uplatní na podlicence, budou-li poskytovány zákazníkům s různou šíří oprávnění.</w:t>
      </w:r>
      <w:r w:rsidR="00862DCB">
        <w:t xml:space="preserve"> </w:t>
      </w:r>
      <w:r w:rsidR="0084022D">
        <w:t xml:space="preserve"> </w:t>
      </w:r>
      <w:r>
        <w:t xml:space="preserve"> </w:t>
      </w:r>
    </w:p>
    <w:p w14:paraId="604C3B93" w14:textId="04D8EFF5" w:rsidR="00CB4507" w:rsidRPr="00655D69" w:rsidRDefault="00CB4507" w:rsidP="00CB4507">
      <w:pPr>
        <w:pStyle w:val="ListNumber-ContractCzechRadio"/>
        <w:jc w:val="both"/>
      </w:pPr>
      <w:r>
        <w:t>Bude-li zákazníkům poskytována nabyvatelem</w:t>
      </w:r>
      <w:r w:rsidR="00727F92">
        <w:t xml:space="preserve"> jakákoli záruka vztahující se na</w:t>
      </w:r>
      <w:r>
        <w:t> </w:t>
      </w:r>
      <w:r w:rsidR="00727F92">
        <w:t>zákazníky zakoupené rozmnoženiny systému či na další služby poskytované nabyvatelem zákazníkům v souvislosti se zakoupením rozmnoženiny systému a podlicence,</w:t>
      </w:r>
      <w:r>
        <w:t xml:space="preserve"> je v případě řádného uplatnění práv zákazníky vyplývajících z takové záruky subjektem povinným k</w:t>
      </w:r>
      <w:r w:rsidR="00EB6058">
        <w:t xml:space="preserve"> uspokojení těchto práv </w:t>
      </w:r>
      <w:r>
        <w:t>pouze nabyvatel</w:t>
      </w:r>
      <w:r w:rsidR="002A7704">
        <w:t>.</w:t>
      </w:r>
    </w:p>
    <w:p w14:paraId="67965256" w14:textId="77777777" w:rsidR="00CB4507" w:rsidRDefault="00CB4507" w:rsidP="00CB4507">
      <w:pPr>
        <w:pStyle w:val="ListNumber-ContractCzechRadio"/>
        <w:jc w:val="both"/>
      </w:pPr>
      <w:r>
        <w:t xml:space="preserve">Bude-li rozmnoženina systému po instalaci u zákazníka vykazovat jakékoli vady, na něž by se vztahovala odpovědnost nabyvatele za vady, je v případě řádného uplatnění práv zákazníky </w:t>
      </w:r>
      <w:r>
        <w:lastRenderedPageBreak/>
        <w:t>vyplývajících z vadného plnění nabyvatele, subjektem povinným k vyřízení reklamace výhradně nabyvatel.</w:t>
      </w:r>
    </w:p>
    <w:p w14:paraId="0CE1A894" w14:textId="77777777" w:rsidR="00A6266D" w:rsidRPr="00CB4507" w:rsidRDefault="00A6266D" w:rsidP="00CB4507">
      <w:pPr>
        <w:pStyle w:val="ListNumber-ContractCzechRadio"/>
        <w:jc w:val="both"/>
      </w:pPr>
      <w:r>
        <w:t xml:space="preserve">Nastavení konkrétních podmínek nabyvatele pro uplatňování práv zákazníka z vadného plnění nabyvatele musí být </w:t>
      </w:r>
      <w:r w:rsidR="006548CA">
        <w:t xml:space="preserve">obsaženo v licenčních podmínkách nabyvatele a musí být </w:t>
      </w:r>
      <w:r>
        <w:t xml:space="preserve">v souladu s platnými právními předpisy. </w:t>
      </w:r>
    </w:p>
    <w:p w14:paraId="480CE87E" w14:textId="77777777" w:rsidR="003A51F9" w:rsidRPr="00D107F7" w:rsidRDefault="003A51F9" w:rsidP="003A51F9">
      <w:pPr>
        <w:pStyle w:val="Heading-Number-ContractCzechRadio"/>
      </w:pPr>
      <w:r w:rsidRPr="00D107F7">
        <w:t>Práva a povinnosti smluvních stran</w:t>
      </w:r>
    </w:p>
    <w:p w14:paraId="3240027D" w14:textId="77777777" w:rsidR="00FD3798" w:rsidRDefault="00FD3798" w:rsidP="00FD3798">
      <w:pPr>
        <w:pStyle w:val="ListNumber-ContractCzechRadio"/>
        <w:jc w:val="both"/>
      </w:pPr>
      <w:r w:rsidRPr="00FD3798">
        <w:rPr>
          <w:b/>
          <w:u w:val="single"/>
          <w:lang w:eastAsia="ar-SA"/>
        </w:rPr>
        <w:t xml:space="preserve">Práva a povinnosti </w:t>
      </w:r>
      <w:r w:rsidR="00D76F83">
        <w:rPr>
          <w:b/>
          <w:u w:val="single"/>
          <w:lang w:eastAsia="ar-SA"/>
        </w:rPr>
        <w:t>poskytovatele</w:t>
      </w:r>
      <w:r>
        <w:rPr>
          <w:lang w:eastAsia="ar-SA"/>
        </w:rPr>
        <w:t>:</w:t>
      </w:r>
    </w:p>
    <w:p w14:paraId="5CAC51A5" w14:textId="77777777" w:rsidR="009455BB" w:rsidRDefault="009455BB" w:rsidP="009455BB">
      <w:pPr>
        <w:pStyle w:val="ListLetter-ContractCzechRadio"/>
      </w:pPr>
      <w:r>
        <w:t xml:space="preserve">poskytovatel se zavazuje zajistit nabyvateli nerušené užívání systému v rámci licence dle této smlouvy. </w:t>
      </w:r>
      <w:r w:rsidRPr="00237230">
        <w:t xml:space="preserve">Dojde-li k ohrožení nebo porušení nabyvatelovy licence, </w:t>
      </w:r>
      <w:r>
        <w:t xml:space="preserve">je </w:t>
      </w:r>
      <w:r w:rsidRPr="00237230">
        <w:t>nabyvatel</w:t>
      </w:r>
      <w:r>
        <w:t xml:space="preserve"> povinen o tom</w:t>
      </w:r>
      <w:r w:rsidRPr="00237230">
        <w:t xml:space="preserve"> poskytovatele bez zbytečného odkladu</w:t>
      </w:r>
      <w:r>
        <w:t xml:space="preserve"> informovat</w:t>
      </w:r>
      <w:r w:rsidRPr="00237230">
        <w:t xml:space="preserve">, jakmile se o </w:t>
      </w:r>
      <w:r>
        <w:t xml:space="preserve">takovém porušení či ohrožení licence </w:t>
      </w:r>
      <w:r w:rsidRPr="00237230">
        <w:t xml:space="preserve">dozví. Poskytovatel </w:t>
      </w:r>
      <w:r>
        <w:t>se zavazuje poskytnout</w:t>
      </w:r>
      <w:r w:rsidRPr="00237230">
        <w:t xml:space="preserve"> nabyvateli </w:t>
      </w:r>
      <w:r>
        <w:t xml:space="preserve">veškerou možnou </w:t>
      </w:r>
      <w:r w:rsidRPr="00237230">
        <w:t>součinnost k právní ochraně jeho licence</w:t>
      </w:r>
      <w:r>
        <w:t>;</w:t>
      </w:r>
    </w:p>
    <w:p w14:paraId="59C517C8" w14:textId="77777777" w:rsidR="00FD3798" w:rsidRPr="000E152A" w:rsidRDefault="00D76F83" w:rsidP="00FD3798">
      <w:pPr>
        <w:pStyle w:val="ListLetter-ContractCzechRadio"/>
        <w:jc w:val="both"/>
      </w:pPr>
      <w:r>
        <w:t>poskytovatel</w:t>
      </w:r>
      <w:r w:rsidR="00FD3798" w:rsidRPr="005D1AE8">
        <w:t xml:space="preserve"> je povinen předávat </w:t>
      </w:r>
      <w:r w:rsidR="000E152A">
        <w:t xml:space="preserve">nabyvateli </w:t>
      </w:r>
      <w:r w:rsidR="00FD3798" w:rsidRPr="005D1AE8">
        <w:t xml:space="preserve">všechny potřebné informace a údaje, které má </w:t>
      </w:r>
      <w:r w:rsidRPr="000E152A">
        <w:t>poskytovatel</w:t>
      </w:r>
      <w:r w:rsidR="00FD3798" w:rsidRPr="000E152A">
        <w:rPr>
          <w:lang w:eastAsia="ar-SA"/>
        </w:rPr>
        <w:t xml:space="preserve"> a které jsou nutné k tomu, aby </w:t>
      </w:r>
      <w:r w:rsidR="000E152A" w:rsidRPr="000E152A">
        <w:rPr>
          <w:lang w:eastAsia="ar-SA"/>
        </w:rPr>
        <w:t>nabyvatel mohl využívat licenci dle této smlouvy</w:t>
      </w:r>
      <w:r w:rsidR="00FD3798" w:rsidRPr="000E152A">
        <w:rPr>
          <w:lang w:eastAsia="ar-SA"/>
        </w:rPr>
        <w:t>;</w:t>
      </w:r>
    </w:p>
    <w:p w14:paraId="792E429F" w14:textId="77777777" w:rsidR="00D107F7" w:rsidRPr="000E152A" w:rsidRDefault="000E152A" w:rsidP="00D107F7">
      <w:pPr>
        <w:pStyle w:val="ListLetter-ContractCzechRadio"/>
        <w:jc w:val="both"/>
      </w:pPr>
      <w:r w:rsidRPr="000E152A">
        <w:t>poskytovatel</w:t>
      </w:r>
      <w:r w:rsidR="00FD3798" w:rsidRPr="000E152A">
        <w:rPr>
          <w:lang w:eastAsia="ar-SA"/>
        </w:rPr>
        <w:t xml:space="preserve"> se zavazuje zodpovídat dotazy </w:t>
      </w:r>
      <w:r w:rsidRPr="000E152A">
        <w:rPr>
          <w:lang w:eastAsia="ar-SA"/>
        </w:rPr>
        <w:t>nabyvatele</w:t>
      </w:r>
      <w:r w:rsidR="00FD3798" w:rsidRPr="000E152A">
        <w:rPr>
          <w:lang w:eastAsia="ar-SA"/>
        </w:rPr>
        <w:t xml:space="preserve"> </w:t>
      </w:r>
      <w:r w:rsidRPr="000E152A">
        <w:rPr>
          <w:lang w:eastAsia="ar-SA"/>
        </w:rPr>
        <w:t>o</w:t>
      </w:r>
      <w:r>
        <w:rPr>
          <w:lang w:eastAsia="ar-SA"/>
        </w:rPr>
        <w:t>hledně</w:t>
      </w:r>
      <w:r w:rsidR="00FD3798" w:rsidRPr="000E152A">
        <w:rPr>
          <w:lang w:eastAsia="ar-SA"/>
        </w:rPr>
        <w:t xml:space="preserve"> </w:t>
      </w:r>
      <w:r w:rsidRPr="000E152A">
        <w:rPr>
          <w:lang w:eastAsia="ar-SA"/>
        </w:rPr>
        <w:t xml:space="preserve">způsobu využívání licence </w:t>
      </w:r>
      <w:r w:rsidR="00FD3798" w:rsidRPr="000E152A">
        <w:rPr>
          <w:lang w:eastAsia="ar-SA"/>
        </w:rPr>
        <w:t>dle této smlouvy, a to do dvou dnů od obdržení dotazu, nedohodnou-li se smluvní strany jinak</w:t>
      </w:r>
      <w:r w:rsidR="00D107F7">
        <w:rPr>
          <w:lang w:eastAsia="ar-SA"/>
        </w:rPr>
        <w:t>.</w:t>
      </w:r>
    </w:p>
    <w:p w14:paraId="7EBECE56" w14:textId="77777777" w:rsidR="00FD3798" w:rsidRPr="00FD3798" w:rsidRDefault="00FD3798" w:rsidP="00FD3798">
      <w:pPr>
        <w:pStyle w:val="ListNumber-ContractCzechRadio"/>
        <w:jc w:val="both"/>
        <w:rPr>
          <w:b/>
          <w:u w:val="single"/>
        </w:rPr>
      </w:pPr>
      <w:r w:rsidRPr="00FD3798">
        <w:rPr>
          <w:b/>
          <w:u w:val="single"/>
        </w:rPr>
        <w:t xml:space="preserve">Práva a povinnosti </w:t>
      </w:r>
      <w:r w:rsidR="00D76F83">
        <w:rPr>
          <w:b/>
          <w:u w:val="single"/>
        </w:rPr>
        <w:t>nabyvatele</w:t>
      </w:r>
      <w:r>
        <w:rPr>
          <w:b/>
          <w:u w:val="single"/>
        </w:rPr>
        <w:t>:</w:t>
      </w:r>
    </w:p>
    <w:p w14:paraId="78FEADC1" w14:textId="77777777" w:rsidR="00FD3798" w:rsidRPr="000305A1" w:rsidRDefault="005577E7" w:rsidP="00FD3798">
      <w:pPr>
        <w:pStyle w:val="ListLetter-ContractCzechRadio"/>
        <w:jc w:val="both"/>
      </w:pPr>
      <w:r>
        <w:t xml:space="preserve">nabyvatel se zavazuje neužít systém </w:t>
      </w:r>
      <w:r w:rsidR="005243DD">
        <w:t>jiným způsobem, za jiných podmínek či k jiným účelům než stanoví tato smlouva</w:t>
      </w:r>
      <w:r w:rsidR="006D527D">
        <w:t>;</w:t>
      </w:r>
    </w:p>
    <w:p w14:paraId="5D5CB056" w14:textId="77777777" w:rsidR="00835304" w:rsidRDefault="005243DD" w:rsidP="00835304">
      <w:pPr>
        <w:pStyle w:val="ListLetter-ContractCzechRadio"/>
        <w:jc w:val="both"/>
      </w:pPr>
      <w:r>
        <w:t>nabyvatel se zavazuje v rámci výkonu licence počínat si tak, aby nezpůsobil poskytovateli jakoukoli majetkovou či nemajetkovou újmu, zejména pak aby nepoškodil dobré jméno a/nebo pověst poskytovatele</w:t>
      </w:r>
      <w:r w:rsidR="009E4F71">
        <w:t>;</w:t>
      </w:r>
    </w:p>
    <w:p w14:paraId="47E5AA62" w14:textId="77777777" w:rsidR="00FD3798" w:rsidRDefault="006B3939" w:rsidP="00FD3798">
      <w:pPr>
        <w:pStyle w:val="ListLetter-ContractCzechRadio"/>
        <w:jc w:val="both"/>
      </w:pPr>
      <w:r>
        <w:t xml:space="preserve">nabyvatel </w:t>
      </w:r>
      <w:r w:rsidR="006D527D">
        <w:t>je povinen informovat poskytovatele o jakýchkoli oprávněných připomínkách zákazníků ohledně fungování rozmnoženiny systému, jež by mohly mít význam pro fungování systému u poskytovatele, a to bez zbytečného odkladu poté, co takové informace od zákazníka sám získá;</w:t>
      </w:r>
    </w:p>
    <w:p w14:paraId="50C654F5" w14:textId="77777777" w:rsidR="006D527D" w:rsidRDefault="006D527D" w:rsidP="00FD3798">
      <w:pPr>
        <w:pStyle w:val="ListLetter-ContractCzechRadio"/>
        <w:jc w:val="both"/>
      </w:pPr>
      <w:r>
        <w:t xml:space="preserve">nabyvatel je povinen informovat poskytovatele o jakémkoli zneužití systému či jeho rozmnoženiny či </w:t>
      </w:r>
      <w:r w:rsidR="00420DDE">
        <w:t xml:space="preserve">o jeho </w:t>
      </w:r>
      <w:r>
        <w:t>neoprávněné</w:t>
      </w:r>
      <w:r w:rsidR="00420DDE">
        <w:t>m</w:t>
      </w:r>
      <w:r>
        <w:t xml:space="preserve"> užití mimo rozsah licence udělené nabyvateli či podlicence udělené zákazníkovi, a to bez zbytečného odkladu poté, co se o takovém informace zneužití sám dozví;</w:t>
      </w:r>
    </w:p>
    <w:p w14:paraId="63B60F4C" w14:textId="77777777" w:rsidR="00420DDE" w:rsidRDefault="00420DDE" w:rsidP="00FD3798">
      <w:pPr>
        <w:pStyle w:val="ListLetter-ContractCzechRadio"/>
        <w:jc w:val="both"/>
      </w:pPr>
      <w:r>
        <w:t xml:space="preserve">nabyvatel se zavazuje vyřizovat reklamace zákazníků ohledně jím nainstalovaných rozmnoženin systému na své náklady a vlastními prostředky </w:t>
      </w:r>
      <w:r w:rsidR="00B17FDC">
        <w:t>a v souladu s právními předpisy.</w:t>
      </w:r>
    </w:p>
    <w:p w14:paraId="5A75BDB6" w14:textId="77777777" w:rsidR="007910F8" w:rsidRDefault="007910F8" w:rsidP="007910F8">
      <w:pPr>
        <w:pStyle w:val="Heading-Number-ContractCzechRadio"/>
      </w:pPr>
      <w:r>
        <w:t>Mlčenlivost</w:t>
      </w:r>
    </w:p>
    <w:p w14:paraId="71FBC68E" w14:textId="77777777" w:rsidR="007910F8" w:rsidRDefault="007910F8" w:rsidP="007910F8">
      <w:pPr>
        <w:pStyle w:val="ListNumber-ContractCzechRadio"/>
        <w:jc w:val="both"/>
      </w:pPr>
      <w:r>
        <w:t xml:space="preserve">Smluvní strany se zavazují zachovat (i po skončení účinnosti této smlouvy) mlčenlivost o všech informacích a skutečnostech, které se dozví v rámci plnění předmětu této smlouvy;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w:t>
      </w:r>
      <w:r>
        <w:lastRenderedPageBreak/>
        <w:t xml:space="preserve">strany zaměstnanců smluvních stran nebo osob, prostřednictvím kterých smluvní strany plní předmět této smlouvy platí, že tyto povinnosti porušila sama dotyčná smluvní strana.  </w:t>
      </w:r>
    </w:p>
    <w:p w14:paraId="62FD34D0" w14:textId="77777777" w:rsidR="007910F8" w:rsidRDefault="007910F8" w:rsidP="007910F8">
      <w:pPr>
        <w:pStyle w:val="ListNumber-ContractCzechRadio"/>
        <w:jc w:val="both"/>
      </w:pPr>
      <w:r>
        <w:t>Povinnost mlčenlivosti se nevztahuje na informace a skutečnosti, které:</w:t>
      </w:r>
    </w:p>
    <w:p w14:paraId="26DFF9E3" w14:textId="77777777" w:rsidR="007910F8" w:rsidRDefault="007910F8" w:rsidP="007910F8">
      <w:pPr>
        <w:pStyle w:val="ListLetter-ContractCzechRadio"/>
      </w:pPr>
      <w:r>
        <w:t>v době jejich zveřejnění nebo následně se stanou bez zavinění kterékoli smluvní strany všeobecně dostupnými veřejnosti;</w:t>
      </w:r>
    </w:p>
    <w:p w14:paraId="798249A3" w14:textId="77777777" w:rsidR="007910F8" w:rsidRDefault="007910F8" w:rsidP="007910F8">
      <w:pPr>
        <w:pStyle w:val="ListLetter-ContractCzechRadio"/>
        <w:jc w:val="both"/>
      </w:pPr>
      <w:r>
        <w:t xml:space="preserve">byly získány na základě postupu nezávislého na této smlouvě nebo druhé smluvní straně, pokud je strana, která informace získala, schopna tuto skutečnost doložit, </w:t>
      </w:r>
    </w:p>
    <w:p w14:paraId="164FD9B2" w14:textId="77777777" w:rsidR="007910F8" w:rsidRDefault="007910F8" w:rsidP="007910F8">
      <w:pPr>
        <w:pStyle w:val="ListLetter-ContractCzechRadio"/>
        <w:jc w:val="both"/>
      </w:pPr>
      <w:r>
        <w:t>byly poskytnuté třetí osobou, která takové informace a skutečnosti nezískala porušením povinnosti jejich ochrany;</w:t>
      </w:r>
    </w:p>
    <w:p w14:paraId="105F2F4C" w14:textId="77777777" w:rsidR="007910F8" w:rsidRDefault="007910F8" w:rsidP="007910F8">
      <w:pPr>
        <w:pStyle w:val="ListLetter-ContractCzechRadio"/>
      </w:pPr>
      <w:r>
        <w:t>podléhají uveřejnění na základě zákonné povinnosti či povinnosti uložené smluvní straně orgánem veřejné moci.</w:t>
      </w:r>
    </w:p>
    <w:p w14:paraId="2EA641D7" w14:textId="0DE4EF13" w:rsidR="00D022EC" w:rsidRPr="00D022EC" w:rsidRDefault="007910F8" w:rsidP="00916B4E">
      <w:pPr>
        <w:pStyle w:val="ListNumber-ContractCzechRadio"/>
        <w:jc w:val="both"/>
      </w:pPr>
      <w:r>
        <w:t>Za porušení povinností týkajících se mlčenlivosti dle odst</w:t>
      </w:r>
      <w:r w:rsidR="009E4F71">
        <w:t>.</w:t>
      </w:r>
      <w:r>
        <w:t xml:space="preserve"> 1 tohoto článku smlouvy má dotčená smluvní strana právo uplatnit</w:t>
      </w:r>
      <w:r w:rsidR="002A7704">
        <w:t xml:space="preserve"> </w:t>
      </w:r>
      <w:r w:rsidRPr="009E4F71">
        <w:t>u druhé smluvní strany nárok na zaplacení smluvní pokuty; výše smluvní pokuty je stanovena</w:t>
      </w:r>
      <w:r w:rsidR="002A7704">
        <w:t xml:space="preserve"> </w:t>
      </w:r>
      <w:r w:rsidRPr="009E4F71">
        <w:t xml:space="preserve">na </w:t>
      </w:r>
      <w:r w:rsidR="002A7704">
        <w:rPr>
          <w:bCs/>
        </w:rPr>
        <w:t>5</w:t>
      </w:r>
      <w:r w:rsidR="002A7704" w:rsidRPr="009E4F71">
        <w:rPr>
          <w:bCs/>
        </w:rPr>
        <w:t>0</w:t>
      </w:r>
      <w:r w:rsidRPr="009E4F71">
        <w:rPr>
          <w:bCs/>
        </w:rPr>
        <w:t>.000,- Kč</w:t>
      </w:r>
      <w:r w:rsidRPr="009E4F71">
        <w:t xml:space="preserve"> za</w:t>
      </w:r>
      <w:r>
        <w:t xml:space="preserve"> každý jednotlivý případ porušení </w:t>
      </w:r>
      <w:r w:rsidR="0096576F">
        <w:t>této povinnosti</w:t>
      </w:r>
      <w:r>
        <w:t>.</w:t>
      </w:r>
    </w:p>
    <w:p w14:paraId="3B3896AB" w14:textId="77777777" w:rsidR="007910F8" w:rsidRDefault="007910F8" w:rsidP="007910F8">
      <w:pPr>
        <w:pStyle w:val="Heading-Number-ContractCzechRadio"/>
      </w:pPr>
      <w:r>
        <w:t>Změny smlouvy a komunikace smluvních stran</w:t>
      </w:r>
    </w:p>
    <w:p w14:paraId="04F8F57E" w14:textId="77777777" w:rsidR="007910F8" w:rsidRDefault="007910F8" w:rsidP="007910F8">
      <w:pPr>
        <w:pStyle w:val="ListNumber-ContractCzechRadio"/>
        <w:jc w:val="both"/>
      </w:pPr>
      <w:r>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14:paraId="5DEE8E4E" w14:textId="77777777" w:rsidR="007910F8" w:rsidRDefault="007910F8" w:rsidP="007910F8">
      <w:pPr>
        <w:pStyle w:val="ListNumber-ContractCzechRadio"/>
        <w:jc w:val="both"/>
      </w:pPr>
      <w:r>
        <w:t>Jakékoliv jiné dokumenty zejména zápisy, protokoly, přejímky apod. se za změnu smlouvy nepovažují.</w:t>
      </w:r>
      <w:r>
        <w:rPr>
          <w:noProof/>
          <w:lang w:eastAsia="cs-CZ"/>
        </w:rPr>
        <mc:AlternateContent>
          <mc:Choice Requires="wps">
            <w:drawing>
              <wp:anchor distT="0" distB="0" distL="114300" distR="114300" simplePos="0" relativeHeight="251671552" behindDoc="0" locked="0" layoutInCell="1" allowOverlap="1" wp14:anchorId="266D12BC" wp14:editId="41748A5E">
                <wp:simplePos x="0" y="0"/>
                <wp:positionH relativeFrom="column">
                  <wp:posOffset>0</wp:posOffset>
                </wp:positionH>
                <wp:positionV relativeFrom="paragraph">
                  <wp:posOffset>0</wp:posOffset>
                </wp:positionV>
                <wp:extent cx="249555" cy="415290"/>
                <wp:effectExtent l="0" t="0" r="0" b="0"/>
                <wp:wrapNone/>
                <wp:docPr id="10" name="Textové pole 10"/>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364FEEF0" w14:textId="77777777" w:rsidR="005152A6" w:rsidRDefault="005152A6" w:rsidP="007910F8">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66D12BC" id="Textové pole 10" o:spid="_x0000_s1030" type="#_x0000_t202" style="position:absolute;left:0;text-align:left;margin-left:0;margin-top:0;width:19.65pt;height:32.7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" filled="f" stroked="f">
                <v:textbox style="mso-fit-shape-to-text:t">
                  <w:txbxContent>
                    <w:p w14:paraId="364FEEF0" w14:textId="77777777" w:rsidR="005152A6" w:rsidRDefault="005152A6" w:rsidP="007910F8">
                      <w:pPr>
                        <w:pStyle w:val="ListNumber-ContractCzechRadio"/>
                        <w:numPr>
                          <w:ilvl w:val="0"/>
                          <w:numId w:val="0"/>
                        </w:numPr>
                      </w:pPr>
                    </w:p>
                  </w:txbxContent>
                </v:textbox>
              </v:shape>
            </w:pict>
          </mc:Fallback>
        </mc:AlternateContent>
      </w:r>
      <w:r>
        <w:t xml:space="preserve"> </w:t>
      </w:r>
    </w:p>
    <w:p w14:paraId="23D634A2" w14:textId="77777777" w:rsidR="007910F8" w:rsidRDefault="007910F8" w:rsidP="007910F8">
      <w:pPr>
        <w:pStyle w:val="ListNumber-ContractCzechRadio"/>
        <w:jc w:val="both"/>
      </w:pPr>
      <w:r>
        <w:t xml:space="preserve">Smluvní strany v rámci zachování právní jistoty sjednávají, že jakákoli jejich vzájemná komunikace (provozní záležitosti neměnící podmínky této </w:t>
      </w:r>
      <w:r>
        <w:rPr>
          <w:rFonts w:cs="Arial"/>
          <w:szCs w:val="20"/>
        </w:rPr>
        <w:t>smlouvy</w:t>
      </w:r>
      <w:r>
        <w:t xml:space="preserve">, konkretizace plnění, potvrzování si podmínek plnění, upozorňování na podstatné skutečnosti týkající se vzájemné spolupráce apod.) bude probíhat výhradně písemnou formou, a to vždy minimálně formou e-mailové korespondence (bez nutnosti zaručeného elektronického podpisu) mezi zástupci pro věcná jednání uvedenými v úvodních ustanoveních této </w:t>
      </w:r>
      <w:r>
        <w:rPr>
          <w:rFonts w:cs="Arial"/>
          <w:szCs w:val="20"/>
        </w:rPr>
        <w:t>smlouvy</w:t>
      </w:r>
      <w:r>
        <w:t xml:space="preserve">. Pro právní jednání směřující ke vzniku, změně nebo zániku smlouvy nebo pro uplatňování sankcí není e-mailová forma komunikace dostačující. </w:t>
      </w:r>
      <w:bookmarkStart w:id="1" w:name="_Toc381602138"/>
    </w:p>
    <w:p w14:paraId="6BADECB6" w14:textId="77777777" w:rsidR="00A11BC0" w:rsidRDefault="007910F8" w:rsidP="007910F8">
      <w:pPr>
        <w:pStyle w:val="ListNumber-ContractCzechRadio"/>
        <w:jc w:val="both"/>
      </w:pPr>
      <w:r>
        <w:t xml:space="preserve">Pokud by některá ze smluvních stran změnila svého zástupce pro věcná jednání a/nebo jeho kontaktní údaje, je povinna písemně vyrozumět druhou smluvní stranu do pěti dnů po takové změně. Řádným doručením tohoto oznámení druhé smluvní straně dojde ke změně zástupce a/nebo kontaktních údajů bez nutnosti uzavření dodatku k této </w:t>
      </w:r>
      <w:r w:rsidR="00132A76">
        <w:rPr>
          <w:rFonts w:cs="Arial"/>
          <w:szCs w:val="20"/>
        </w:rPr>
        <w:t>smlouv</w:t>
      </w:r>
      <w:r w:rsidRPr="007910F8">
        <w:rPr>
          <w:rFonts w:cs="Arial"/>
          <w:szCs w:val="20"/>
        </w:rPr>
        <w:t>ě</w:t>
      </w:r>
      <w:r>
        <w:t>.</w:t>
      </w:r>
      <w:bookmarkEnd w:id="1"/>
      <w:r>
        <w:t xml:space="preserve"> </w:t>
      </w:r>
    </w:p>
    <w:p w14:paraId="0A5EF55C" w14:textId="77777777" w:rsidR="00483F77" w:rsidRPr="00BD4C00" w:rsidRDefault="007910F8" w:rsidP="007910F8">
      <w:pPr>
        <w:pStyle w:val="Heading-Number-ContractCzechRadio"/>
      </w:pPr>
      <w:r w:rsidRPr="00BD4C00">
        <w:t>Sankce</w:t>
      </w:r>
    </w:p>
    <w:p w14:paraId="77F78BFB" w14:textId="443E1C81" w:rsidR="008C3141" w:rsidRPr="00483F77" w:rsidRDefault="008C3141" w:rsidP="008C3141">
      <w:pPr>
        <w:pStyle w:val="ListNumber-ContractCzechRadio"/>
        <w:jc w:val="both"/>
        <w:rPr>
          <w:szCs w:val="24"/>
        </w:rPr>
      </w:pPr>
      <w:r w:rsidRPr="00483F77">
        <w:rPr>
          <w:szCs w:val="24"/>
        </w:rPr>
        <w:t xml:space="preserve">Bude-li </w:t>
      </w:r>
      <w:r>
        <w:rPr>
          <w:szCs w:val="24"/>
        </w:rPr>
        <w:t xml:space="preserve">nabyvatel </w:t>
      </w:r>
      <w:r w:rsidRPr="00483F77">
        <w:rPr>
          <w:szCs w:val="24"/>
        </w:rPr>
        <w:t xml:space="preserve">v prodlení s úhradou </w:t>
      </w:r>
      <w:r>
        <w:rPr>
          <w:szCs w:val="24"/>
        </w:rPr>
        <w:t xml:space="preserve">odměny </w:t>
      </w:r>
      <w:r w:rsidRPr="00483F77">
        <w:rPr>
          <w:szCs w:val="24"/>
        </w:rPr>
        <w:t xml:space="preserve">delším než </w:t>
      </w:r>
      <w:r>
        <w:rPr>
          <w:szCs w:val="24"/>
        </w:rPr>
        <w:t>14</w:t>
      </w:r>
      <w:r w:rsidRPr="00483F77">
        <w:rPr>
          <w:szCs w:val="24"/>
        </w:rPr>
        <w:t xml:space="preserve"> dní po splatnosti, je </w:t>
      </w:r>
      <w:r>
        <w:rPr>
          <w:szCs w:val="24"/>
        </w:rPr>
        <w:t xml:space="preserve">poskytovatel </w:t>
      </w:r>
      <w:r w:rsidRPr="00483F77">
        <w:rPr>
          <w:szCs w:val="24"/>
        </w:rPr>
        <w:t>oprávněn požadovat po objednateli úhradu úroků z prodlení v z</w:t>
      </w:r>
      <w:r>
        <w:rPr>
          <w:szCs w:val="24"/>
        </w:rPr>
        <w:t>ákonné výši, jakož i smluvní pokutu ve výši 0,5</w:t>
      </w:r>
      <w:r w:rsidR="00FB46D6">
        <w:rPr>
          <w:szCs w:val="24"/>
        </w:rPr>
        <w:t xml:space="preserve"> </w:t>
      </w:r>
      <w:r>
        <w:rPr>
          <w:szCs w:val="24"/>
        </w:rPr>
        <w:t>% z dlužné částky za každý započatý den prodlení.</w:t>
      </w:r>
    </w:p>
    <w:p w14:paraId="6EC219E9" w14:textId="2D6D2262" w:rsidR="003A14A5" w:rsidRDefault="003A14A5" w:rsidP="00B50C10">
      <w:pPr>
        <w:pStyle w:val="ListNumber-ContractCzechRadio"/>
        <w:jc w:val="both"/>
        <w:rPr>
          <w:szCs w:val="24"/>
        </w:rPr>
      </w:pPr>
      <w:r>
        <w:rPr>
          <w:szCs w:val="24"/>
        </w:rPr>
        <w:t>Bude-li nabyvatel v prodlení s odevzdáním</w:t>
      </w:r>
      <w:r w:rsidR="005152A6">
        <w:rPr>
          <w:szCs w:val="24"/>
        </w:rPr>
        <w:t xml:space="preserve"> evidence poskytovateli v rozporu s čl. </w:t>
      </w:r>
      <w:r>
        <w:rPr>
          <w:szCs w:val="24"/>
        </w:rPr>
        <w:t xml:space="preserve">V. odst. </w:t>
      </w:r>
      <w:r w:rsidR="00781D12">
        <w:rPr>
          <w:szCs w:val="24"/>
        </w:rPr>
        <w:t>5</w:t>
      </w:r>
      <w:r>
        <w:rPr>
          <w:szCs w:val="24"/>
        </w:rPr>
        <w:t xml:space="preserve"> této smlouvy</w:t>
      </w:r>
      <w:r w:rsidR="008C3141">
        <w:rPr>
          <w:szCs w:val="24"/>
        </w:rPr>
        <w:t>,</w:t>
      </w:r>
      <w:r>
        <w:rPr>
          <w:szCs w:val="24"/>
        </w:rPr>
        <w:t xml:space="preserve"> </w:t>
      </w:r>
      <w:r w:rsidR="008C3141">
        <w:rPr>
          <w:szCs w:val="24"/>
        </w:rPr>
        <w:t xml:space="preserve">zavazuje se zaplatit poskytovateli smluvní pokutu ve výši </w:t>
      </w:r>
      <w:r w:rsidR="00E0746F" w:rsidRPr="00E0746F">
        <w:rPr>
          <w:szCs w:val="24"/>
        </w:rPr>
        <w:t xml:space="preserve">15 </w:t>
      </w:r>
      <w:r w:rsidR="008C3141" w:rsidRPr="00E0746F">
        <w:rPr>
          <w:szCs w:val="24"/>
        </w:rPr>
        <w:t>% z</w:t>
      </w:r>
      <w:r w:rsidR="00E0746F" w:rsidRPr="00E0746F">
        <w:rPr>
          <w:szCs w:val="24"/>
        </w:rPr>
        <w:t> </w:t>
      </w:r>
      <w:r w:rsidR="008C3141" w:rsidRPr="00E0746F">
        <w:rPr>
          <w:szCs w:val="24"/>
        </w:rPr>
        <w:t>odměny</w:t>
      </w:r>
      <w:r w:rsidR="00E0746F" w:rsidRPr="00E0746F">
        <w:rPr>
          <w:szCs w:val="24"/>
        </w:rPr>
        <w:t xml:space="preserve"> náležející</w:t>
      </w:r>
      <w:r w:rsidR="00E0746F">
        <w:rPr>
          <w:szCs w:val="24"/>
        </w:rPr>
        <w:t xml:space="preserve"> poskytovateli za kvartál, k němuž se váže evidence, s jejímž odevzdáním se nabyvatel dostal do prodlení.</w:t>
      </w:r>
      <w:r w:rsidR="008C3141">
        <w:rPr>
          <w:szCs w:val="24"/>
        </w:rPr>
        <w:t xml:space="preserve"> </w:t>
      </w:r>
    </w:p>
    <w:p w14:paraId="2768F80E" w14:textId="0C48DAD3" w:rsidR="005152A6" w:rsidRPr="00B50C10" w:rsidRDefault="003A14A5" w:rsidP="00B50C10">
      <w:pPr>
        <w:pStyle w:val="ListNumber-ContractCzechRadio"/>
        <w:jc w:val="both"/>
        <w:rPr>
          <w:szCs w:val="24"/>
        </w:rPr>
      </w:pPr>
      <w:r>
        <w:rPr>
          <w:szCs w:val="24"/>
        </w:rPr>
        <w:lastRenderedPageBreak/>
        <w:t>N</w:t>
      </w:r>
      <w:r w:rsidR="005152A6">
        <w:rPr>
          <w:szCs w:val="24"/>
        </w:rPr>
        <w:t xml:space="preserve">eumožní-li </w:t>
      </w:r>
      <w:r>
        <w:rPr>
          <w:szCs w:val="24"/>
        </w:rPr>
        <w:t>nabyvatel poskytovateli</w:t>
      </w:r>
      <w:r w:rsidR="005152A6">
        <w:rPr>
          <w:szCs w:val="24"/>
        </w:rPr>
        <w:t xml:space="preserve"> kontrolu účetních dokladů </w:t>
      </w:r>
      <w:r w:rsidR="008C3141">
        <w:rPr>
          <w:szCs w:val="24"/>
        </w:rPr>
        <w:t>ve lhůtě dle</w:t>
      </w:r>
      <w:r w:rsidR="005152A6">
        <w:rPr>
          <w:szCs w:val="24"/>
        </w:rPr>
        <w:t xml:space="preserve"> čl. </w:t>
      </w:r>
      <w:r>
        <w:rPr>
          <w:szCs w:val="24"/>
        </w:rPr>
        <w:t xml:space="preserve">V., odst. </w:t>
      </w:r>
      <w:r w:rsidR="00781D12">
        <w:rPr>
          <w:szCs w:val="24"/>
        </w:rPr>
        <w:t>6</w:t>
      </w:r>
      <w:r>
        <w:rPr>
          <w:szCs w:val="24"/>
        </w:rPr>
        <w:t xml:space="preserve"> této smlouvy, </w:t>
      </w:r>
      <w:r w:rsidR="008C3141">
        <w:rPr>
          <w:szCs w:val="24"/>
        </w:rPr>
        <w:t>zavazuje se</w:t>
      </w:r>
      <w:r>
        <w:rPr>
          <w:szCs w:val="24"/>
        </w:rPr>
        <w:t xml:space="preserve"> </w:t>
      </w:r>
      <w:r w:rsidR="008C3141">
        <w:rPr>
          <w:szCs w:val="24"/>
        </w:rPr>
        <w:t>poskytovateli</w:t>
      </w:r>
      <w:r>
        <w:rPr>
          <w:szCs w:val="24"/>
        </w:rPr>
        <w:t xml:space="preserve"> zaplatit </w:t>
      </w:r>
      <w:r w:rsidR="008C3141">
        <w:rPr>
          <w:szCs w:val="24"/>
        </w:rPr>
        <w:t xml:space="preserve">jednorázovou </w:t>
      </w:r>
      <w:r>
        <w:rPr>
          <w:szCs w:val="24"/>
        </w:rPr>
        <w:t xml:space="preserve">smluvní pokutu ve výši </w:t>
      </w:r>
      <w:r w:rsidR="00E0746F">
        <w:rPr>
          <w:szCs w:val="24"/>
        </w:rPr>
        <w:t>2</w:t>
      </w:r>
      <w:r w:rsidR="008C3141">
        <w:rPr>
          <w:szCs w:val="24"/>
        </w:rPr>
        <w:t>0</w:t>
      </w:r>
      <w:r>
        <w:rPr>
          <w:szCs w:val="24"/>
        </w:rPr>
        <w:t>.000,- Kč</w:t>
      </w:r>
      <w:r w:rsidR="008C3141">
        <w:rPr>
          <w:szCs w:val="24"/>
        </w:rPr>
        <w:t xml:space="preserve">. </w:t>
      </w:r>
    </w:p>
    <w:p w14:paraId="01010708" w14:textId="08AB4762" w:rsidR="000166DD" w:rsidRDefault="000166DD" w:rsidP="008C3141">
      <w:pPr>
        <w:pStyle w:val="ListNumber-ContractCzechRadio"/>
        <w:jc w:val="both"/>
        <w:rPr>
          <w:szCs w:val="24"/>
        </w:rPr>
      </w:pPr>
      <w:r>
        <w:rPr>
          <w:szCs w:val="24"/>
        </w:rPr>
        <w:t>Poruší-li nabyvatel kteroukoli z podmínek pro pořizování rozmnoženin systému a poskytování podlicencí k jejich užití uvedenou v čl. VI., odst. 1, písm. b), c)</w:t>
      </w:r>
      <w:r w:rsidR="0084022D">
        <w:rPr>
          <w:szCs w:val="24"/>
        </w:rPr>
        <w:t>, g)</w:t>
      </w:r>
      <w:r>
        <w:rPr>
          <w:szCs w:val="24"/>
        </w:rPr>
        <w:t xml:space="preserve"> a/nebo </w:t>
      </w:r>
      <w:r w:rsidR="0084022D">
        <w:rPr>
          <w:szCs w:val="24"/>
        </w:rPr>
        <w:t>h</w:t>
      </w:r>
      <w:r>
        <w:rPr>
          <w:szCs w:val="24"/>
        </w:rPr>
        <w:t xml:space="preserve">), </w:t>
      </w:r>
      <w:r w:rsidR="00C2454F">
        <w:rPr>
          <w:szCs w:val="24"/>
        </w:rPr>
        <w:t xml:space="preserve">a dále pak v </w:t>
      </w:r>
      <w:r>
        <w:rPr>
          <w:szCs w:val="24"/>
        </w:rPr>
        <w:t xml:space="preserve">čl. VI., </w:t>
      </w:r>
      <w:r w:rsidR="00C2454F">
        <w:rPr>
          <w:szCs w:val="24"/>
        </w:rPr>
        <w:t xml:space="preserve">odst. 3, </w:t>
      </w:r>
      <w:r>
        <w:rPr>
          <w:szCs w:val="24"/>
        </w:rPr>
        <w:t xml:space="preserve">4, </w:t>
      </w:r>
      <w:r w:rsidR="00C2454F">
        <w:rPr>
          <w:szCs w:val="24"/>
        </w:rPr>
        <w:t xml:space="preserve">a 6, </w:t>
      </w:r>
      <w:r>
        <w:rPr>
          <w:szCs w:val="24"/>
        </w:rPr>
        <w:t xml:space="preserve">zavazuje se poskytovateli zaplatit jednorázovou smluvní pokutu ve výši </w:t>
      </w:r>
      <w:r w:rsidR="00E0746F">
        <w:rPr>
          <w:szCs w:val="24"/>
        </w:rPr>
        <w:t>5.000</w:t>
      </w:r>
      <w:r>
        <w:rPr>
          <w:szCs w:val="24"/>
        </w:rPr>
        <w:t>,- Kč za každý jeden případ porušení kterékoli z uvedených povinností.</w:t>
      </w:r>
    </w:p>
    <w:p w14:paraId="1F777E7F" w14:textId="77777777" w:rsidR="008C3141" w:rsidRPr="00C2454F" w:rsidRDefault="00E6294D" w:rsidP="00C2454F">
      <w:pPr>
        <w:pStyle w:val="ListNumber-ContractCzechRadio"/>
        <w:jc w:val="both"/>
        <w:rPr>
          <w:szCs w:val="24"/>
        </w:rPr>
      </w:pPr>
      <w:r>
        <w:rPr>
          <w:szCs w:val="24"/>
        </w:rPr>
        <w:t xml:space="preserve">Učiní-li nabyvatel </w:t>
      </w:r>
      <w:r w:rsidR="00E0746F">
        <w:rPr>
          <w:szCs w:val="24"/>
        </w:rPr>
        <w:t xml:space="preserve">jakékoli </w:t>
      </w:r>
      <w:r>
        <w:rPr>
          <w:szCs w:val="24"/>
        </w:rPr>
        <w:t>právní jednání</w:t>
      </w:r>
      <w:r w:rsidR="008C3141">
        <w:rPr>
          <w:szCs w:val="24"/>
        </w:rPr>
        <w:t xml:space="preserve"> dle </w:t>
      </w:r>
      <w:r>
        <w:rPr>
          <w:szCs w:val="24"/>
        </w:rPr>
        <w:t xml:space="preserve">čl. III., odst. 5 a/nebo 6 této smlouvy bez předchozího písemného souhlasu poskytovatele, zavazuje se nabyvateli zaplatit smluvní pokutu ve výši </w:t>
      </w:r>
      <w:r w:rsidR="00E0746F">
        <w:rPr>
          <w:szCs w:val="24"/>
        </w:rPr>
        <w:t xml:space="preserve">70.000,- Kč. </w:t>
      </w:r>
    </w:p>
    <w:p w14:paraId="463C97A4" w14:textId="77777777" w:rsidR="00A12BB5" w:rsidRPr="00A12BB5" w:rsidRDefault="00483F77" w:rsidP="00483F77">
      <w:pPr>
        <w:pStyle w:val="ListNumber-ContractCzechRadio"/>
        <w:jc w:val="both"/>
        <w:rPr>
          <w:b/>
          <w:szCs w:val="24"/>
        </w:rPr>
      </w:pPr>
      <w:r>
        <w:t xml:space="preserve">Smluvní pokutou není dotčen nárok </w:t>
      </w:r>
      <w:r w:rsidR="00A12BB5">
        <w:t>poskytovatele</w:t>
      </w:r>
      <w:r>
        <w:t xml:space="preserve"> na náh</w:t>
      </w:r>
      <w:r w:rsidR="00A12BB5">
        <w:t>radu případné škody v plné výši vzniklé z téhož právního důvodu, pro který je uplatňována smluvní pokuta.</w:t>
      </w:r>
      <w:r>
        <w:t xml:space="preserve"> </w:t>
      </w:r>
    </w:p>
    <w:p w14:paraId="1D925B30" w14:textId="77777777" w:rsidR="00483F77" w:rsidRPr="00483F77" w:rsidRDefault="00483F77" w:rsidP="00483F77">
      <w:pPr>
        <w:pStyle w:val="ListNumber-ContractCzechRadio"/>
        <w:jc w:val="both"/>
        <w:rPr>
          <w:b/>
          <w:szCs w:val="24"/>
        </w:rPr>
      </w:pPr>
      <w:r>
        <w:t>Smluvní pokuta je splatná ve lhůtě 14 dnů od doručení písemné výzvy k její úhradě smluvní straně, jíž povinnost k úhradě smluvní pokuty vznikla.</w:t>
      </w:r>
    </w:p>
    <w:p w14:paraId="12C1121D" w14:textId="77777777" w:rsidR="00483F77" w:rsidRPr="00483F77" w:rsidRDefault="00483F77" w:rsidP="00483F77">
      <w:pPr>
        <w:pStyle w:val="ListNumber-ContractCzechRadio"/>
        <w:jc w:val="both"/>
      </w:pPr>
      <w:r>
        <w:t>Žádná ze smluvních stran není oprávněna uplatňovat po druhé smluvní straně úhradu smluvní pokuty ani náhradu škody způsobené porušením povinností dle tohoto článku smlouvy, k němuž prokazatelně došlo bez zavinění smluvních stran v důsledku okolností vyšší moci. Za vyšší moc se pro účely této smlouvy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Ani jedna ze smluvních stran není oprávněna po druhé smluvní straně v takovém případě požadovat náhradu majetkové újmy (škody) či úhradu smluvních pokut.</w:t>
      </w:r>
    </w:p>
    <w:p w14:paraId="13E09590" w14:textId="77777777" w:rsidR="007910F8" w:rsidRPr="003F769B" w:rsidRDefault="00483F77" w:rsidP="007910F8">
      <w:pPr>
        <w:pStyle w:val="Heading-Number-ContractCzechRadio"/>
      </w:pPr>
      <w:r w:rsidRPr="003F769B">
        <w:t>U</w:t>
      </w:r>
      <w:r w:rsidR="006F2199" w:rsidRPr="003F769B">
        <w:t>končení smlouvy</w:t>
      </w:r>
    </w:p>
    <w:p w14:paraId="29D6838A" w14:textId="77777777" w:rsidR="00A37FC0" w:rsidRDefault="00A37FC0" w:rsidP="00A37FC0">
      <w:pPr>
        <w:pStyle w:val="ListNumber-ContractCzechRadio"/>
        <w:jc w:val="both"/>
      </w:pPr>
      <w:r>
        <w:t xml:space="preserve">Tato </w:t>
      </w:r>
      <w:r w:rsidRPr="00A37FC0">
        <w:t xml:space="preserve">smlouva se uzavírá na dobu </w:t>
      </w:r>
      <w:r w:rsidRPr="00A37FC0">
        <w:rPr>
          <w:b/>
        </w:rPr>
        <w:t xml:space="preserve">určitou </w:t>
      </w:r>
      <w:r w:rsidR="00905F7E">
        <w:rPr>
          <w:b/>
        </w:rPr>
        <w:t>5</w:t>
      </w:r>
      <w:r w:rsidRPr="00A37FC0">
        <w:rPr>
          <w:b/>
        </w:rPr>
        <w:t xml:space="preserve"> let ode dne její účinnosti</w:t>
      </w:r>
      <w:r w:rsidRPr="00A37FC0">
        <w:t xml:space="preserve"> s tím, že se její účinnost automaticky prodlužuje vždy o další </w:t>
      </w:r>
      <w:r w:rsidR="00905F7E">
        <w:t>3</w:t>
      </w:r>
      <w:r w:rsidRPr="00A37FC0">
        <w:t xml:space="preserve"> roky, neoznámí-li kterákoli smluvní strana písemně druhé smluvní straně nejpozději 6 měsíců před uplynutím doby účinnosti smlouvy, že na prodloužení doby účinnosti o další </w:t>
      </w:r>
      <w:r w:rsidR="00905F7E">
        <w:t>3</w:t>
      </w:r>
      <w:r w:rsidRPr="00A37FC0">
        <w:t xml:space="preserve"> roky nemá zájem.</w:t>
      </w:r>
      <w:r>
        <w:t xml:space="preserve"> </w:t>
      </w:r>
    </w:p>
    <w:p w14:paraId="258110E3" w14:textId="77777777" w:rsidR="00A37FC0" w:rsidRPr="00483F77" w:rsidRDefault="00A37FC0" w:rsidP="00A37FC0">
      <w:pPr>
        <w:pStyle w:val="ListNumber-ContractCzechRadio"/>
        <w:jc w:val="both"/>
        <w:rPr>
          <w:szCs w:val="24"/>
        </w:rPr>
      </w:pPr>
      <w:r w:rsidRPr="00483F77">
        <w:rPr>
          <w:szCs w:val="24"/>
        </w:rPr>
        <w:t xml:space="preserve">Tato smlouva může být ukončena </w:t>
      </w:r>
      <w:r w:rsidRPr="00483F77">
        <w:rPr>
          <w:szCs w:val="24"/>
          <w:u w:val="single"/>
        </w:rPr>
        <w:t>písemnou dohodou</w:t>
      </w:r>
      <w:r w:rsidRPr="00483F77">
        <w:rPr>
          <w:szCs w:val="24"/>
        </w:rPr>
        <w:t xml:space="preserve"> obou smluvních stran, jejíž součástí bude i dohoda o vypořádání vzájemných pohledávek a dluhů vyplývajících z této smlouvy.</w:t>
      </w:r>
    </w:p>
    <w:p w14:paraId="6371A071" w14:textId="77777777" w:rsidR="00A37FC0" w:rsidRPr="00771CAD" w:rsidRDefault="00A37FC0" w:rsidP="00771CAD">
      <w:pPr>
        <w:pStyle w:val="ListNumber-ContractCzechRadio"/>
        <w:jc w:val="both"/>
        <w:rPr>
          <w:szCs w:val="24"/>
        </w:rPr>
      </w:pPr>
      <w:r>
        <w:rPr>
          <w:szCs w:val="24"/>
        </w:rPr>
        <w:t xml:space="preserve">Poskytovatel </w:t>
      </w:r>
      <w:r w:rsidRPr="00237230">
        <w:rPr>
          <w:szCs w:val="24"/>
        </w:rPr>
        <w:t xml:space="preserve">může smlouvu </w:t>
      </w:r>
      <w:r w:rsidRPr="00237230">
        <w:rPr>
          <w:szCs w:val="24"/>
          <w:u w:val="single"/>
        </w:rPr>
        <w:t>písemně vypovědět</w:t>
      </w:r>
      <w:r w:rsidRPr="00237230">
        <w:rPr>
          <w:szCs w:val="24"/>
        </w:rPr>
        <w:t xml:space="preserve"> i bez udání důvodu</w:t>
      </w:r>
      <w:r>
        <w:rPr>
          <w:szCs w:val="24"/>
        </w:rPr>
        <w:t xml:space="preserve">. Výpovědní doba činí 4 měsíce a začíná běžet prvním dnem </w:t>
      </w:r>
      <w:r w:rsidRPr="00237230">
        <w:rPr>
          <w:szCs w:val="24"/>
        </w:rPr>
        <w:t>kalendářního měsíce</w:t>
      </w:r>
      <w:r>
        <w:rPr>
          <w:szCs w:val="24"/>
        </w:rPr>
        <w:t xml:space="preserve"> následujícího po měsíci</w:t>
      </w:r>
      <w:r w:rsidRPr="00237230">
        <w:rPr>
          <w:szCs w:val="24"/>
        </w:rPr>
        <w:t xml:space="preserve">, v němž </w:t>
      </w:r>
      <w:r>
        <w:rPr>
          <w:szCs w:val="24"/>
        </w:rPr>
        <w:t xml:space="preserve">byla </w:t>
      </w:r>
      <w:r w:rsidRPr="00237230">
        <w:rPr>
          <w:szCs w:val="24"/>
        </w:rPr>
        <w:t xml:space="preserve">výpověď </w:t>
      </w:r>
      <w:r>
        <w:rPr>
          <w:szCs w:val="24"/>
        </w:rPr>
        <w:t>doručena nabyvateli</w:t>
      </w:r>
      <w:r w:rsidR="00771CAD">
        <w:rPr>
          <w:szCs w:val="24"/>
        </w:rPr>
        <w:t>.</w:t>
      </w:r>
    </w:p>
    <w:p w14:paraId="1924EFF0" w14:textId="77777777" w:rsidR="00237230" w:rsidRPr="00CC59BB" w:rsidRDefault="00A37FC0" w:rsidP="00CC59BB">
      <w:pPr>
        <w:pStyle w:val="ListNumber-ContractCzechRadio"/>
        <w:jc w:val="both"/>
      </w:pPr>
      <w:r>
        <w:t>Pokud smluvní strana odmítne převzít výpověď nebo neposkytne součinnost potřebnou k jejímu řádnému doručení, považuje se výpověď za doručenou dnem, kdy došlo k neúspěšnému pokusu o doručení.</w:t>
      </w:r>
    </w:p>
    <w:p w14:paraId="39157858" w14:textId="77777777" w:rsidR="00483F77" w:rsidRPr="00483F77" w:rsidRDefault="00483F77" w:rsidP="00483F77">
      <w:pPr>
        <w:pStyle w:val="ListNumber-ContractCzechRadio"/>
        <w:jc w:val="both"/>
        <w:rPr>
          <w:szCs w:val="24"/>
        </w:rPr>
      </w:pPr>
      <w:r w:rsidRPr="00483F77">
        <w:rPr>
          <w:szCs w:val="24"/>
        </w:rPr>
        <w:t>Každá ze smluvních stran je oprávněn</w:t>
      </w:r>
      <w:r>
        <w:rPr>
          <w:szCs w:val="24"/>
        </w:rPr>
        <w:t>a</w:t>
      </w:r>
      <w:r w:rsidRPr="00483F77">
        <w:rPr>
          <w:szCs w:val="24"/>
        </w:rPr>
        <w:t xml:space="preserve"> od smlouvy písemně</w:t>
      </w:r>
      <w:r w:rsidRPr="00483F77">
        <w:rPr>
          <w:szCs w:val="24"/>
          <w:u w:val="single"/>
        </w:rPr>
        <w:t xml:space="preserve"> odstoupit</w:t>
      </w:r>
      <w:r w:rsidRPr="00483F77">
        <w:rPr>
          <w:szCs w:val="24"/>
        </w:rPr>
        <w:t xml:space="preserve"> v případě, že </w:t>
      </w:r>
      <w:r>
        <w:t>s druhou smluvní stranou probíhá insolvenční řízení, v němž bylo vydáno rozhodnutí o úpadku, nebo byl-li konkurs zrušen pro nedostatek majetku nebo vstoupí-li druhá smluvní strana do likvidace.</w:t>
      </w:r>
    </w:p>
    <w:p w14:paraId="07B69D9E" w14:textId="77777777" w:rsidR="003F6B6C" w:rsidRPr="00B50C10" w:rsidRDefault="003F6B6C" w:rsidP="003F6B6C">
      <w:pPr>
        <w:pStyle w:val="ListNumber-ContractCzechRadio"/>
        <w:jc w:val="both"/>
      </w:pPr>
      <w:r>
        <w:t xml:space="preserve">Poskytovatel </w:t>
      </w:r>
      <w:r w:rsidRPr="00B50C10">
        <w:t>je oprávněn od této smlouvy odstoupit v případě, že:</w:t>
      </w:r>
    </w:p>
    <w:p w14:paraId="03C95B1E" w14:textId="77777777" w:rsidR="003F6B6C" w:rsidRPr="00EA54B2" w:rsidRDefault="003F6B6C" w:rsidP="003F6B6C">
      <w:pPr>
        <w:pStyle w:val="ListLetter-ContractCzechRadio"/>
        <w:jc w:val="both"/>
        <w:rPr>
          <w:szCs w:val="24"/>
        </w:rPr>
      </w:pPr>
      <w:r w:rsidRPr="00EA54B2">
        <w:rPr>
          <w:szCs w:val="24"/>
        </w:rPr>
        <w:t>v případě, že nabyvatel byl prohlášen za nespolehlivého plátce DPH;</w:t>
      </w:r>
    </w:p>
    <w:p w14:paraId="5EB94186" w14:textId="77777777" w:rsidR="003F6B6C" w:rsidRPr="00A37FC0" w:rsidRDefault="003F6B6C" w:rsidP="003F6B6C">
      <w:pPr>
        <w:pStyle w:val="ListLetter-ContractCzechRadio"/>
        <w:jc w:val="both"/>
      </w:pPr>
      <w:r>
        <w:t>nabyvatel</w:t>
      </w:r>
      <w:r w:rsidRPr="00B50C10">
        <w:t xml:space="preserve"> bude v prodlení s úhradou </w:t>
      </w:r>
      <w:r>
        <w:t xml:space="preserve">odměny za licenci </w:t>
      </w:r>
      <w:r w:rsidRPr="00B50C10">
        <w:t xml:space="preserve">déle než </w:t>
      </w:r>
      <w:r w:rsidR="009E4F71">
        <w:t>14</w:t>
      </w:r>
      <w:r w:rsidRPr="00B50C10">
        <w:t xml:space="preserve"> dnů po splatnosti</w:t>
      </w:r>
      <w:r>
        <w:rPr>
          <w:rFonts w:cs="Arial"/>
        </w:rPr>
        <w:t>;</w:t>
      </w:r>
    </w:p>
    <w:p w14:paraId="0413914B" w14:textId="77777777" w:rsidR="003F6B6C" w:rsidRPr="00E6294D" w:rsidRDefault="003F6B6C" w:rsidP="003F6B6C">
      <w:pPr>
        <w:pStyle w:val="ListLetter-ContractCzechRadio"/>
        <w:jc w:val="both"/>
      </w:pPr>
      <w:r w:rsidRPr="00E6294D">
        <w:lastRenderedPageBreak/>
        <w:t xml:space="preserve">nabyvatel bude </w:t>
      </w:r>
      <w:r w:rsidR="009E4F71" w:rsidRPr="00E6294D">
        <w:t xml:space="preserve">opakovaně </w:t>
      </w:r>
      <w:r w:rsidRPr="00E6294D">
        <w:t>v prodlení s</w:t>
      </w:r>
      <w:r w:rsidR="009E4F71" w:rsidRPr="00E6294D">
        <w:t> odevzdáním evidence poskytovateli déle než 14 dnů a toto prodlení neodstraní ani po písemné výzvě poskytovatele</w:t>
      </w:r>
      <w:r w:rsidRPr="00E6294D">
        <w:t>;</w:t>
      </w:r>
    </w:p>
    <w:p w14:paraId="7DB99507" w14:textId="77777777" w:rsidR="003F6B6C" w:rsidRPr="00E6294D" w:rsidRDefault="003F6B6C" w:rsidP="003F6B6C">
      <w:pPr>
        <w:pStyle w:val="ListLetter-ContractCzechRadio"/>
        <w:jc w:val="both"/>
      </w:pPr>
      <w:r w:rsidRPr="00E6294D">
        <w:t>nabyvatel</w:t>
      </w:r>
      <w:r w:rsidR="00E6294D" w:rsidRPr="00E6294D">
        <w:t xml:space="preserve"> licenci dle</w:t>
      </w:r>
      <w:r w:rsidR="00157C03">
        <w:t xml:space="preserve"> čl. III. odst. 1, písm. c) této </w:t>
      </w:r>
      <w:r w:rsidR="00E6294D" w:rsidRPr="00E6294D">
        <w:t xml:space="preserve">smlouvy </w:t>
      </w:r>
      <w:r w:rsidR="00E6294D">
        <w:t xml:space="preserve">vůbec </w:t>
      </w:r>
      <w:r w:rsidR="00E6294D" w:rsidRPr="00E6294D">
        <w:t>nevyužívá</w:t>
      </w:r>
      <w:r w:rsidR="00CC59BB">
        <w:t>.</w:t>
      </w:r>
    </w:p>
    <w:p w14:paraId="539722E1" w14:textId="77777777" w:rsidR="00483F77" w:rsidRPr="008C3141" w:rsidRDefault="003F6B6C" w:rsidP="00483F77">
      <w:pPr>
        <w:pStyle w:val="ListNumber-ContractCzechRadio"/>
        <w:jc w:val="both"/>
        <w:rPr>
          <w:b/>
          <w:szCs w:val="24"/>
        </w:rPr>
      </w:pPr>
      <w:r w:rsidRPr="008C3141">
        <w:t xml:space="preserve">Nabyvatel </w:t>
      </w:r>
      <w:r w:rsidR="00483F77" w:rsidRPr="008C3141">
        <w:t>je oprávněn od této smlouvy odstoupit zejména</w:t>
      </w:r>
      <w:r w:rsidRPr="008C3141">
        <w:t xml:space="preserve"> v případě, že</w:t>
      </w:r>
      <w:r w:rsidR="00483F77" w:rsidRPr="008C3141">
        <w:t xml:space="preserve">: </w:t>
      </w:r>
    </w:p>
    <w:p w14:paraId="6821FCF5" w14:textId="77777777" w:rsidR="00CC59BB" w:rsidRDefault="008C3141" w:rsidP="00483F77">
      <w:pPr>
        <w:pStyle w:val="ListLetter-ContractCzechRadio"/>
        <w:jc w:val="both"/>
        <w:rPr>
          <w:szCs w:val="24"/>
        </w:rPr>
      </w:pPr>
      <w:r w:rsidRPr="008C3141">
        <w:rPr>
          <w:szCs w:val="24"/>
        </w:rPr>
        <w:t>mu poskytovatel v rozporu s čl. IV., odst. 2, větou d</w:t>
      </w:r>
      <w:r w:rsidR="00CC59BB">
        <w:rPr>
          <w:szCs w:val="24"/>
        </w:rPr>
        <w:t>r</w:t>
      </w:r>
      <w:r w:rsidRPr="008C3141">
        <w:rPr>
          <w:szCs w:val="24"/>
        </w:rPr>
        <w:t xml:space="preserve">uhou </w:t>
      </w:r>
      <w:r w:rsidR="009E4F71">
        <w:rPr>
          <w:szCs w:val="24"/>
        </w:rPr>
        <w:t xml:space="preserve">této smlouvy </w:t>
      </w:r>
      <w:r w:rsidRPr="008C3141">
        <w:rPr>
          <w:szCs w:val="24"/>
        </w:rPr>
        <w:t>neposkytne rozmnoženinu systému</w:t>
      </w:r>
      <w:r>
        <w:rPr>
          <w:szCs w:val="24"/>
        </w:rPr>
        <w:t xml:space="preserve"> </w:t>
      </w:r>
      <w:r w:rsidRPr="009E4F71">
        <w:rPr>
          <w:szCs w:val="24"/>
        </w:rPr>
        <w:t>ve sjednané lhůtě</w:t>
      </w:r>
      <w:r w:rsidR="00CC59BB">
        <w:rPr>
          <w:szCs w:val="24"/>
        </w:rPr>
        <w:t>;</w:t>
      </w:r>
      <w:r w:rsidR="009E4F71">
        <w:rPr>
          <w:szCs w:val="24"/>
        </w:rPr>
        <w:t xml:space="preserve"> </w:t>
      </w:r>
    </w:p>
    <w:p w14:paraId="7AF2406E" w14:textId="77777777" w:rsidR="008C3141" w:rsidRPr="009E4F71" w:rsidRDefault="009E4F71" w:rsidP="00483F77">
      <w:pPr>
        <w:pStyle w:val="ListLetter-ContractCzechRadio"/>
        <w:jc w:val="both"/>
        <w:rPr>
          <w:szCs w:val="24"/>
        </w:rPr>
      </w:pPr>
      <w:r>
        <w:rPr>
          <w:szCs w:val="24"/>
        </w:rPr>
        <w:t xml:space="preserve">mu </w:t>
      </w:r>
      <w:r w:rsidR="00CC59BB" w:rsidRPr="008C3141">
        <w:rPr>
          <w:szCs w:val="24"/>
        </w:rPr>
        <w:t>poskytovatel</w:t>
      </w:r>
      <w:r w:rsidR="00CC59BB">
        <w:rPr>
          <w:szCs w:val="24"/>
        </w:rPr>
        <w:t xml:space="preserve"> </w:t>
      </w:r>
      <w:r>
        <w:rPr>
          <w:szCs w:val="24"/>
        </w:rPr>
        <w:t>v rozporu s čl. IV</w:t>
      </w:r>
      <w:r w:rsidR="00E6294D">
        <w:rPr>
          <w:szCs w:val="24"/>
        </w:rPr>
        <w:t>., odst. 2</w:t>
      </w:r>
      <w:r w:rsidR="00CC59BB">
        <w:rPr>
          <w:szCs w:val="24"/>
        </w:rPr>
        <w:t>.,</w:t>
      </w:r>
      <w:r w:rsidR="00E6294D">
        <w:rPr>
          <w:szCs w:val="24"/>
        </w:rPr>
        <w:t xml:space="preserve"> větou druhou ve spojení s čl. IV., odst. 4, poslední větou </w:t>
      </w:r>
      <w:r w:rsidR="00CC59BB">
        <w:rPr>
          <w:szCs w:val="24"/>
        </w:rPr>
        <w:t xml:space="preserve">této smlouvy </w:t>
      </w:r>
      <w:r w:rsidR="00E6294D">
        <w:rPr>
          <w:szCs w:val="24"/>
        </w:rPr>
        <w:t xml:space="preserve">neposkytne </w:t>
      </w:r>
      <w:r w:rsidR="00E6294D" w:rsidRPr="009E4F71">
        <w:rPr>
          <w:szCs w:val="24"/>
        </w:rPr>
        <w:t>ve sjednané lhůtě</w:t>
      </w:r>
      <w:r w:rsidR="00E6294D">
        <w:rPr>
          <w:szCs w:val="24"/>
        </w:rPr>
        <w:t xml:space="preserve"> vylepšenou rozmnoženinu systému</w:t>
      </w:r>
      <w:r w:rsidR="00CC59BB">
        <w:rPr>
          <w:szCs w:val="24"/>
        </w:rPr>
        <w:t xml:space="preserve"> </w:t>
      </w:r>
      <w:r w:rsidR="00CC59BB" w:rsidRPr="009E4F71">
        <w:rPr>
          <w:szCs w:val="24"/>
        </w:rPr>
        <w:t>ve sjednané lhůtě</w:t>
      </w:r>
      <w:r w:rsidR="008C3141" w:rsidRPr="009E4F71">
        <w:rPr>
          <w:szCs w:val="24"/>
        </w:rPr>
        <w:t>;</w:t>
      </w:r>
    </w:p>
    <w:p w14:paraId="3A9EBEB6" w14:textId="77777777" w:rsidR="009E4F71" w:rsidRPr="00CC59BB" w:rsidRDefault="009E4F71" w:rsidP="00CC59BB">
      <w:pPr>
        <w:pStyle w:val="ListLetter-ContractCzechRadio"/>
        <w:jc w:val="both"/>
        <w:rPr>
          <w:szCs w:val="24"/>
        </w:rPr>
      </w:pPr>
      <w:r>
        <w:rPr>
          <w:szCs w:val="24"/>
        </w:rPr>
        <w:t xml:space="preserve">se ukáže, že </w:t>
      </w:r>
      <w:r w:rsidR="003F6B6C" w:rsidRPr="009E4F71">
        <w:rPr>
          <w:szCs w:val="24"/>
        </w:rPr>
        <w:t>poskytovatel poskyt</w:t>
      </w:r>
      <w:r>
        <w:rPr>
          <w:szCs w:val="24"/>
        </w:rPr>
        <w:t>l</w:t>
      </w:r>
      <w:r w:rsidR="003F6B6C" w:rsidRPr="009E4F71">
        <w:rPr>
          <w:szCs w:val="24"/>
        </w:rPr>
        <w:t xml:space="preserve"> výhradní licenci </w:t>
      </w:r>
      <w:r w:rsidRPr="009E4F71">
        <w:rPr>
          <w:szCs w:val="24"/>
        </w:rPr>
        <w:t>osobě</w:t>
      </w:r>
      <w:r>
        <w:rPr>
          <w:szCs w:val="24"/>
        </w:rPr>
        <w:t xml:space="preserve"> odlišné od nabyvatele a licence dle této smlouvy tak přestane být licencí výhradní</w:t>
      </w:r>
      <w:r w:rsidR="00CC59BB">
        <w:rPr>
          <w:szCs w:val="24"/>
        </w:rPr>
        <w:t>.</w:t>
      </w:r>
    </w:p>
    <w:p w14:paraId="7707249B" w14:textId="77777777" w:rsidR="00483F77" w:rsidRPr="002E4874" w:rsidRDefault="00483F77" w:rsidP="00483F77">
      <w:pPr>
        <w:pStyle w:val="ListNumber-ContractCzechRadio"/>
        <w:jc w:val="both"/>
      </w:pPr>
      <w:r>
        <w:t>Odstoupení musí být učiněno písemně a jeho účinky nastávají jeho doručením druhé smluvní straně. Odstoupení se považuje za doručené nejpozději desátý den po jeho odeslání.</w:t>
      </w:r>
    </w:p>
    <w:p w14:paraId="68143C00" w14:textId="77777777" w:rsidR="00483F77" w:rsidRDefault="00483F77" w:rsidP="00483F77">
      <w:pPr>
        <w:pStyle w:val="ListNumber-ContractCzechRadio"/>
        <w:jc w:val="both"/>
      </w:pPr>
      <w:r>
        <w:t>O</w:t>
      </w:r>
      <w:r w:rsidRPr="002E4874">
        <w:t xml:space="preserve">dstoupením od </w:t>
      </w:r>
      <w:r>
        <w:t>s</w:t>
      </w:r>
      <w:r w:rsidRPr="002E4874">
        <w:t xml:space="preserve">mlouvy nejsou dotčena ustanovení této </w:t>
      </w:r>
      <w:r w:rsidR="00A705BE">
        <w:rPr>
          <w:rFonts w:cs="Arial"/>
          <w:szCs w:val="20"/>
        </w:rPr>
        <w:t>smlouv</w:t>
      </w:r>
      <w:r>
        <w:rPr>
          <w:rFonts w:cs="Arial"/>
          <w:szCs w:val="20"/>
        </w:rPr>
        <w:t>y</w:t>
      </w:r>
      <w:r w:rsidRPr="002E4874">
        <w:t xml:space="preserve">, která se týkají </w:t>
      </w:r>
      <w:r w:rsidRPr="00483F77">
        <w:t>zejména</w:t>
      </w:r>
      <w:r w:rsidRPr="002E4874">
        <w:t xml:space="preserve"> nároků z uplatněných </w:t>
      </w:r>
      <w:r w:rsidRPr="00827D6A">
        <w:t>sankcí</w:t>
      </w:r>
      <w:r w:rsidRPr="002E4874">
        <w:t>, náhrady škody a dalších ustanovení, z jejichž povahy vyplývá, že mají platit i po zániku účinnosti této</w:t>
      </w:r>
      <w:r>
        <w:rPr>
          <w:rFonts w:cs="Arial"/>
          <w:szCs w:val="20"/>
        </w:rPr>
        <w:t xml:space="preserve"> smlouvy</w:t>
      </w:r>
      <w:r w:rsidRPr="002E4874">
        <w:t>.</w:t>
      </w:r>
    </w:p>
    <w:p w14:paraId="6B4EC934" w14:textId="77777777" w:rsidR="00483F77" w:rsidRDefault="00483F77" w:rsidP="00483F77">
      <w:pPr>
        <w:pStyle w:val="ListNumber-ContractCzechRadio"/>
        <w:jc w:val="both"/>
      </w:pPr>
      <w:r>
        <w:t>Při předčasném ukončení této smlouvy jsou smluvní strany povinny vypořádat všechny vzájemné dluhy a pohledá</w:t>
      </w:r>
      <w:r w:rsidR="00771CAD">
        <w:t>vky z této smlouvy vyplývající, zejména jsou pak povinny se dohodnout na lhůtě, v jejímž rámci je nabyvatel povinen doprodat všechny zbývající rozmnoženiny systému a podlicence k jejich užití.</w:t>
      </w:r>
    </w:p>
    <w:p w14:paraId="4889BDBC" w14:textId="77777777" w:rsidR="00A11BC0" w:rsidRPr="006D0812" w:rsidRDefault="00A11BC0" w:rsidP="00A11BC0">
      <w:pPr>
        <w:pStyle w:val="Heading-Number-ContractCzechRadio"/>
      </w:pPr>
      <w:r w:rsidRPr="006D0812">
        <w:t>Závěrečná ustanovení</w:t>
      </w:r>
    </w:p>
    <w:p w14:paraId="6740BA39" w14:textId="77777777" w:rsidR="00777278" w:rsidRPr="002E4874" w:rsidRDefault="00777278" w:rsidP="00777278">
      <w:pPr>
        <w:pStyle w:val="ListNumber-ContractCzechRadio"/>
        <w:jc w:val="both"/>
      </w:pPr>
      <w:r w:rsidRPr="002E4874">
        <w:t xml:space="preserve">Tato </w:t>
      </w:r>
      <w:r>
        <w:t>smlouva</w:t>
      </w:r>
      <w:r w:rsidRPr="002E4874">
        <w:t xml:space="preserve"> nabývá platnosti dnem </w:t>
      </w:r>
      <w:r>
        <w:t xml:space="preserve">jejího </w:t>
      </w:r>
      <w:r w:rsidRPr="002E4874">
        <w:t xml:space="preserve">podpisu </w:t>
      </w:r>
      <w:r w:rsidR="009B57CF">
        <w:t xml:space="preserve">oběma </w:t>
      </w:r>
      <w:r>
        <w:t>s</w:t>
      </w:r>
      <w:r w:rsidRPr="002E4874">
        <w:t>mluvními stranami</w:t>
      </w:r>
      <w:r>
        <w:t xml:space="preserve"> </w:t>
      </w:r>
      <w:r w:rsidRPr="002E4874">
        <w:t>a účinnosti</w:t>
      </w:r>
      <w:r>
        <w:t xml:space="preserve">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3935103F" w14:textId="77777777" w:rsidR="00043DF0" w:rsidRPr="006D0812" w:rsidRDefault="00043DF0" w:rsidP="00010ADE">
      <w:pPr>
        <w:pStyle w:val="ListNumber-ContractCzechRadio"/>
        <w:jc w:val="both"/>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neupravená se řídí příslušnými ustanoveními zákona č. 89/2012 Sb., občanský zákoník.</w:t>
      </w:r>
    </w:p>
    <w:p w14:paraId="43BD1E2C" w14:textId="77777777" w:rsidR="00F36299" w:rsidRPr="006D0812" w:rsidRDefault="00F36299" w:rsidP="006F2199">
      <w:pPr>
        <w:pStyle w:val="ListNumber-ContractCzechRadio"/>
        <w:jc w:val="both"/>
      </w:pPr>
      <w:r w:rsidRPr="006D0812">
        <w:t xml:space="preserve">Tato smlouva je vyhotovena ve třech stejnopisech s platností originálu, z nichž </w:t>
      </w:r>
      <w:r w:rsidR="00A705BE">
        <w:t xml:space="preserve">poskytovatel </w:t>
      </w:r>
      <w:r w:rsidRPr="006D0812">
        <w:t xml:space="preserve">obdrží dva a </w:t>
      </w:r>
      <w:r w:rsidR="00A705BE">
        <w:t xml:space="preserve">nabyvatel </w:t>
      </w:r>
      <w:r w:rsidRPr="006D0812">
        <w:t>jeden.</w:t>
      </w:r>
    </w:p>
    <w:p w14:paraId="493B5D4B" w14:textId="77777777" w:rsidR="00043DF0" w:rsidRPr="006D0812" w:rsidRDefault="00043DF0"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3191B">
        <w:rPr>
          <w:rFonts w:cs="Arial"/>
          <w:szCs w:val="20"/>
        </w:rPr>
        <w:t>, ve znění pozdějších předpisů,</w:t>
      </w:r>
      <w:r w:rsidRPr="006D0812">
        <w:rPr>
          <w:rFonts w:cs="Arial"/>
          <w:szCs w:val="20"/>
        </w:rPr>
        <w:t xml:space="preserve"> sjednává jako místně příslušný </w:t>
      </w:r>
      <w:r w:rsidR="0083191B">
        <w:rPr>
          <w:rFonts w:cs="Arial"/>
          <w:szCs w:val="20"/>
        </w:rPr>
        <w:t xml:space="preserve">soud </w:t>
      </w:r>
      <w:r w:rsidRPr="006D0812">
        <w:rPr>
          <w:rFonts w:cs="Arial"/>
          <w:szCs w:val="20"/>
        </w:rPr>
        <w:t xml:space="preserve">obecný soud </w:t>
      </w:r>
      <w:r w:rsidRPr="006D0812">
        <w:t xml:space="preserve">podle sídla </w:t>
      </w:r>
      <w:r w:rsidR="00A705BE">
        <w:t>poskytovatele</w:t>
      </w:r>
      <w:r w:rsidRPr="006D0812">
        <w:t>.</w:t>
      </w:r>
    </w:p>
    <w:p w14:paraId="0576E1E3" w14:textId="77777777" w:rsidR="00BE6222" w:rsidRPr="006D0812" w:rsidRDefault="00BE6222" w:rsidP="00010ADE">
      <w:pPr>
        <w:pStyle w:val="ListNumber-ContractCzechRadio"/>
        <w:jc w:val="both"/>
      </w:pPr>
      <w:r w:rsidRPr="006D0812">
        <w:t>Smluvní strany tímto výslovně uvádí, že tato smlouva je závazná až okamžikem jejího podepsání oběma smluvními stranami</w:t>
      </w:r>
      <w:r w:rsidR="00670762" w:rsidRPr="006D0812">
        <w:t xml:space="preserve">. </w:t>
      </w:r>
      <w:r w:rsidR="00A705BE">
        <w:t xml:space="preserve">Nabyvatel </w:t>
      </w:r>
      <w:r w:rsidRPr="006D0812">
        <w:t xml:space="preserve">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558ED">
        <w:t>zhotovitel</w:t>
      </w:r>
      <w:r w:rsidRPr="006D0812">
        <w:t xml:space="preserve"> nemá právo ve smyslu § 2910</w:t>
      </w:r>
      <w:r w:rsidR="0083191B">
        <w:t xml:space="preserve"> OZ</w:t>
      </w:r>
      <w:r w:rsidRPr="006D0812">
        <w:t xml:space="preserve"> po </w:t>
      </w:r>
      <w:r w:rsidR="001558ED">
        <w:t>objednateli</w:t>
      </w:r>
      <w:r w:rsidRPr="006D0812">
        <w:t xml:space="preserve"> požadovat při neuzavření smlouvy náhradu škody.</w:t>
      </w:r>
    </w:p>
    <w:p w14:paraId="3CC47A90" w14:textId="77777777" w:rsidR="00252133" w:rsidRDefault="00252133" w:rsidP="00252133">
      <w:pPr>
        <w:pStyle w:val="ListNumber-ContractCzechRadio"/>
        <w:jc w:val="both"/>
      </w:pPr>
      <w:r>
        <w:t>Smluvní strany uvádí, že n</w:t>
      </w:r>
      <w:r w:rsidRPr="002932DA">
        <w:t xml:space="preserve">astane-li zcela mimořádná nepředvídatelná okolnost, která dokončení díla podstatně ztěžuje, </w:t>
      </w:r>
      <w:r>
        <w:t xml:space="preserve">není kterákoli smluvní strana oprávněna požádat soud, aby podle svého </w:t>
      </w:r>
      <w:r>
        <w:lastRenderedPageBreak/>
        <w:t>uvážení rozhodl</w:t>
      </w:r>
      <w:r w:rsidRPr="002932DA">
        <w:t xml:space="preserve"> o spravedlivém zvýšení ceny za dílo, anebo o zrušení smlouvy a o tom, jak se strany vypořádají. </w:t>
      </w:r>
      <w:r>
        <w:t xml:space="preserve">Tímto smluvní strany přebírají </w:t>
      </w:r>
      <w:r w:rsidRPr="002932DA">
        <w:t>nebezpečí změny okolností</w:t>
      </w:r>
      <w:r>
        <w:t>.</w:t>
      </w:r>
    </w:p>
    <w:p w14:paraId="589EA986" w14:textId="77777777" w:rsidR="00252133" w:rsidRDefault="00252133" w:rsidP="00252133">
      <w:pPr>
        <w:pStyle w:val="ListNumber-ContractCzechRadio"/>
        <w:jc w:val="both"/>
      </w:pPr>
      <w:r>
        <w:t>V případě, že některé ustanovení této smlouvy je nebo se stane neplatným, neúčinným či nevymahatelným, zůstávají ostatní ustanovení této smlouvy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14:paraId="59DA50E5" w14:textId="77777777" w:rsidR="0083191B" w:rsidRPr="00252133" w:rsidRDefault="0083191B" w:rsidP="00343E90">
      <w:pPr>
        <w:pStyle w:val="ListNumber-ContractCzechRadio"/>
        <w:numPr>
          <w:ilvl w:val="1"/>
          <w:numId w:val="20"/>
        </w:numPr>
        <w:spacing w:after="0"/>
        <w:jc w:val="both"/>
        <w:rPr>
          <w:rFonts w:cs="Arial"/>
          <w:i/>
          <w:szCs w:val="20"/>
        </w:rPr>
      </w:pPr>
      <w:r w:rsidRPr="0060143F">
        <w:rPr>
          <w:rFonts w:cs="Arial"/>
          <w:szCs w:val="20"/>
        </w:rPr>
        <w:t xml:space="preserve">Tato smlouva včetně jejích příloh a případných změn bude uveřejněna </w:t>
      </w:r>
      <w:r w:rsidR="00A705BE">
        <w:rPr>
          <w:rFonts w:cs="Arial"/>
          <w:szCs w:val="20"/>
        </w:rPr>
        <w:t>poskytovatelem</w:t>
      </w:r>
      <w:r w:rsidR="00252133">
        <w:rPr>
          <w:rFonts w:cs="Arial"/>
          <w:szCs w:val="20"/>
        </w:rPr>
        <w:t xml:space="preserve"> </w:t>
      </w:r>
      <w:r w:rsidRPr="00252133">
        <w:rPr>
          <w:rFonts w:cs="Arial"/>
          <w:szCs w:val="20"/>
        </w:rPr>
        <w:t xml:space="preserve">v registru smluv v souladu se </w:t>
      </w:r>
      <w:r w:rsidR="00777278" w:rsidRPr="00252133">
        <w:rPr>
          <w:rFonts w:cs="Arial"/>
          <w:szCs w:val="20"/>
        </w:rPr>
        <w:t xml:space="preserve">zákonem </w:t>
      </w:r>
      <w:r w:rsidRPr="00252133">
        <w:rPr>
          <w:rFonts w:cs="Arial"/>
          <w:szCs w:val="20"/>
        </w:rPr>
        <w:t xml:space="preserve">o registru smluv. Tento </w:t>
      </w:r>
      <w:r w:rsidR="0060143F" w:rsidRPr="00252133">
        <w:rPr>
          <w:rFonts w:cs="Arial"/>
          <w:szCs w:val="20"/>
        </w:rPr>
        <w:t>odstavec</w:t>
      </w:r>
      <w:r w:rsidRPr="00252133">
        <w:rPr>
          <w:rFonts w:cs="Arial"/>
          <w:szCs w:val="20"/>
        </w:rPr>
        <w:t xml:space="preserve"> je samostatnou dohodou smluvních stran oddělitelnou od ostatních ustanovení smlouvy.</w:t>
      </w:r>
    </w:p>
    <w:p w14:paraId="275E4B84" w14:textId="77777777" w:rsidR="0083191B" w:rsidRPr="0083191B" w:rsidRDefault="0083191B" w:rsidP="0083191B">
      <w:pPr>
        <w:ind w:left="312"/>
        <w:jc w:val="both"/>
        <w:rPr>
          <w:rFonts w:cs="Arial"/>
          <w:szCs w:val="20"/>
        </w:rPr>
      </w:pPr>
    </w:p>
    <w:p w14:paraId="6783D720" w14:textId="77777777" w:rsidR="00043DF0" w:rsidRPr="006D0812" w:rsidRDefault="00043DF0" w:rsidP="00043DF0">
      <w:pPr>
        <w:pStyle w:val="ListNumber-ContractCzechRadio"/>
      </w:pPr>
      <w:r w:rsidRPr="006D0812">
        <w:t>Nedílnou součástí této smlouvy je její:</w:t>
      </w:r>
    </w:p>
    <w:p w14:paraId="47E0CE1A" w14:textId="77777777" w:rsidR="00A705BE" w:rsidRDefault="00043DF0" w:rsidP="00A705BE">
      <w:pPr>
        <w:pStyle w:val="Heading-Number-ContractCzechRadio"/>
        <w:numPr>
          <w:ilvl w:val="0"/>
          <w:numId w:val="0"/>
        </w:numPr>
        <w:jc w:val="left"/>
        <w:rPr>
          <w:rFonts w:cs="Arial"/>
        </w:rPr>
      </w:pPr>
      <w:r w:rsidRPr="006D0812">
        <w:tab/>
      </w:r>
      <w:r w:rsidR="002932DA">
        <w:rPr>
          <w:b w:val="0"/>
        </w:rPr>
        <w:t xml:space="preserve">Příloha </w:t>
      </w:r>
      <w:r w:rsidR="00F8414F">
        <w:t xml:space="preserve">– </w:t>
      </w:r>
      <w:r w:rsidRPr="006D0812">
        <w:rPr>
          <w:b w:val="0"/>
        </w:rPr>
        <w:t xml:space="preserve">Specifikace </w:t>
      </w:r>
      <w:r w:rsidR="00A705BE">
        <w:rPr>
          <w:b w:val="0"/>
        </w:rPr>
        <w:t>systému</w:t>
      </w:r>
      <w:r w:rsidR="00A705BE">
        <w:rPr>
          <w:rFonts w:cs="Arial"/>
          <w:b w:val="0"/>
        </w:rPr>
        <w:t>.</w:t>
      </w:r>
    </w:p>
    <w:p w14:paraId="164F8F5E" w14:textId="77777777" w:rsidR="00A11BC0" w:rsidRPr="006D0812" w:rsidRDefault="00A11BC0" w:rsidP="00907FE3">
      <w:pPr>
        <w:pStyle w:val="ListNumber-ContractCzechRadio"/>
        <w:numPr>
          <w:ilvl w:val="0"/>
          <w:numId w:val="0"/>
        </w:numPr>
        <w:tabs>
          <w:tab w:val="clear" w:pos="1247"/>
        </w:tabs>
        <w:ind w:left="1134" w:hanging="850"/>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BA16BB" w:rsidRPr="006D0812" w14:paraId="64FA6E01" w14:textId="77777777" w:rsidTr="0060143F">
        <w:tc>
          <w:tcPr>
            <w:tcW w:w="4366" w:type="dxa"/>
          </w:tcPr>
          <w:p w14:paraId="053BCD69" w14:textId="77777777" w:rsidR="00BA16BB" w:rsidRPr="006D0812"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r w:rsidRPr="006D0812">
              <w:t xml:space="preserve"> dne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p>
        </w:tc>
        <w:tc>
          <w:tcPr>
            <w:tcW w:w="4366" w:type="dxa"/>
          </w:tcPr>
          <w:p w14:paraId="6243FAD3" w14:textId="77777777" w:rsidR="00BA16BB" w:rsidRPr="006D0812"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r w:rsidRPr="006D0812">
              <w:t xml:space="preserve"> dne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p>
        </w:tc>
      </w:tr>
      <w:tr w:rsidR="00BA16BB" w:rsidRPr="006D0812" w14:paraId="4E1C30A9" w14:textId="77777777" w:rsidTr="0060143F">
        <w:tc>
          <w:tcPr>
            <w:tcW w:w="4366" w:type="dxa"/>
          </w:tcPr>
          <w:p w14:paraId="765B1824" w14:textId="77777777" w:rsidR="00BA16BB"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A705BE">
              <w:rPr>
                <w:rStyle w:val="Siln"/>
              </w:rPr>
              <w:t>poskytovatele</w:t>
            </w:r>
          </w:p>
          <w:p w14:paraId="1FBA1FFB" w14:textId="77777777" w:rsidR="0060143F" w:rsidRPr="0060143F"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4269A03F" w14:textId="77777777" w:rsidR="0060143F" w:rsidRPr="006D0812"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4366" w:type="dxa"/>
          </w:tcPr>
          <w:p w14:paraId="69357656" w14:textId="77777777" w:rsidR="00BA16BB"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A705BE">
              <w:rPr>
                <w:rStyle w:val="Siln"/>
              </w:rPr>
              <w:t>nabyvatele</w:t>
            </w:r>
          </w:p>
          <w:p w14:paraId="4309BF32" w14:textId="77777777" w:rsidR="0060143F" w:rsidRPr="0060143F"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67F8C7F7" w14:textId="77777777" w:rsidR="0060143F" w:rsidRPr="006D0812"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2A83ACBF" w14:textId="77777777" w:rsidR="00F6014B" w:rsidRDefault="00F6014B" w:rsidP="00881C56"/>
    <w:p w14:paraId="1886DDB3" w14:textId="77777777" w:rsidR="00051AC8" w:rsidRDefault="00051AC8" w:rsidP="0023258C">
      <w:pPr>
        <w:pStyle w:val="SubjectName-ContractCzechRadio"/>
        <w:jc w:val="center"/>
      </w:pPr>
    </w:p>
    <w:p w14:paraId="08F3EC5B" w14:textId="77777777" w:rsidR="00051AC8" w:rsidRDefault="00051AC8" w:rsidP="0023258C">
      <w:pPr>
        <w:pStyle w:val="SubjectName-ContractCzechRadio"/>
        <w:jc w:val="center"/>
      </w:pPr>
    </w:p>
    <w:p w14:paraId="10BF07BF" w14:textId="77777777" w:rsidR="00051AC8" w:rsidRDefault="00051AC8" w:rsidP="0023258C">
      <w:pPr>
        <w:pStyle w:val="SubjectName-ContractCzechRadio"/>
        <w:jc w:val="center"/>
      </w:pPr>
    </w:p>
    <w:p w14:paraId="0B98F611" w14:textId="77777777" w:rsidR="00051AC8" w:rsidRDefault="00051AC8" w:rsidP="0023258C">
      <w:pPr>
        <w:pStyle w:val="SubjectName-ContractCzechRadio"/>
        <w:jc w:val="center"/>
      </w:pPr>
    </w:p>
    <w:p w14:paraId="0624AF30" w14:textId="77777777" w:rsidR="00051AC8" w:rsidRDefault="00051AC8" w:rsidP="0023258C">
      <w:pPr>
        <w:pStyle w:val="SubjectName-ContractCzechRadio"/>
        <w:jc w:val="center"/>
      </w:pPr>
    </w:p>
    <w:p w14:paraId="48618314" w14:textId="77777777" w:rsidR="00051AC8" w:rsidRDefault="00051AC8" w:rsidP="0023258C">
      <w:pPr>
        <w:pStyle w:val="SubjectName-ContractCzechRadio"/>
        <w:jc w:val="center"/>
      </w:pPr>
    </w:p>
    <w:p w14:paraId="5FEE6A69" w14:textId="77777777" w:rsidR="00051AC8" w:rsidRDefault="00051AC8" w:rsidP="0023258C">
      <w:pPr>
        <w:pStyle w:val="SubjectName-ContractCzechRadio"/>
        <w:jc w:val="center"/>
      </w:pPr>
    </w:p>
    <w:p w14:paraId="5875174F" w14:textId="77777777" w:rsidR="00B62DE9" w:rsidRPr="00A705BE" w:rsidRDefault="00B62DE9" w:rsidP="00A705B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sectPr w:rsidR="00B62DE9" w:rsidRPr="00A705BE" w:rsidSect="0081119B">
      <w:headerReference w:type="default" r:id="rId14"/>
      <w:footerReference w:type="default" r:id="rId15"/>
      <w:headerReference w:type="first" r:id="rId16"/>
      <w:footerReference w:type="first" r:id="rId17"/>
      <w:type w:val="continuous"/>
      <w:pgSz w:w="11906" w:h="16838" w:code="9"/>
      <w:pgMar w:top="1389" w:right="1558" w:bottom="1418" w:left="1418"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07A9B0" w14:textId="77777777" w:rsidR="007E3E2A" w:rsidRDefault="007E3E2A" w:rsidP="00B25F23">
      <w:pPr>
        <w:spacing w:line="240" w:lineRule="auto"/>
      </w:pPr>
      <w:r>
        <w:separator/>
      </w:r>
    </w:p>
  </w:endnote>
  <w:endnote w:type="continuationSeparator" w:id="0">
    <w:p w14:paraId="4E9B8429" w14:textId="77777777" w:rsidR="007E3E2A" w:rsidRDefault="007E3E2A"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DA9F8" w14:textId="77777777" w:rsidR="005152A6" w:rsidRDefault="005152A6">
    <w:pPr>
      <w:pStyle w:val="Zpat"/>
    </w:pPr>
    <w:r>
      <w:rPr>
        <w:noProof/>
        <w:lang w:eastAsia="cs-CZ"/>
      </w:rPr>
      <mc:AlternateContent>
        <mc:Choice Requires="wps">
          <w:drawing>
            <wp:anchor distT="0" distB="0" distL="114300" distR="114300" simplePos="0" relativeHeight="251669504" behindDoc="1" locked="0" layoutInCell="1" allowOverlap="1" wp14:anchorId="2D6C4B25" wp14:editId="2E8B9F69">
              <wp:simplePos x="0" y="0"/>
              <wp:positionH relativeFrom="page">
                <wp:posOffset>5904865</wp:posOffset>
              </wp:positionH>
              <wp:positionV relativeFrom="page">
                <wp:posOffset>9980295</wp:posOffset>
              </wp:positionV>
              <wp:extent cx="630555" cy="151765"/>
              <wp:effectExtent l="0" t="0" r="0" b="1270"/>
              <wp:wrapNone/>
              <wp:docPr id="12" name="Text Box 5"/>
              <wp:cNvGraphicFramePr/>
              <a:graphic xmlns:a="http://schemas.openxmlformats.org/drawingml/2006/main">
                <a:graphicData uri="http://schemas.microsoft.com/office/word/2010/wordprocessingShape">
                  <wps:wsp>
                    <wps:cNvSpPr/>
                    <wps:spPr>
                      <a:xfrm>
                        <a:off x="0" y="0"/>
                        <a:ext cx="630000" cy="151200"/>
                      </a:xfrm>
                      <a:prstGeom prst="rect">
                        <a:avLst/>
                      </a:prstGeom>
                      <a:noFill/>
                      <a:ln w="6480">
                        <a:noFill/>
                      </a:ln>
                    </wps:spPr>
                    <wps:style>
                      <a:lnRef idx="0">
                        <a:schemeClr val="accent1"/>
                      </a:lnRef>
                      <a:fillRef idx="0">
                        <a:schemeClr val="accent1"/>
                      </a:fillRef>
                      <a:effectRef idx="0">
                        <a:schemeClr val="accent1"/>
                      </a:effectRef>
                      <a:fontRef idx="minor"/>
                    </wps:style>
                    <wps:txbx>
                      <w:txbxContent>
                        <w:sdt>
                          <w:sdtPr>
                            <w:id w:val="1588649448"/>
                            <w:docPartObj>
                              <w:docPartGallery w:val="Page Numbers (Bottom of Page)"/>
                              <w:docPartUnique/>
                            </w:docPartObj>
                          </w:sdtPr>
                          <w:sdtEndPr/>
                          <w:sdtContent>
                            <w:p w14:paraId="43D9CF2B" w14:textId="77777777" w:rsidR="005152A6" w:rsidRDefault="005152A6">
                              <w:pPr>
                                <w:pStyle w:val="Obsahrmce"/>
                                <w:jc w:val="right"/>
                              </w:pPr>
                              <w:r>
                                <w:rPr>
                                  <w:rStyle w:val="slostrnky"/>
                                  <w:color w:val="000000"/>
                                </w:rPr>
                                <w:fldChar w:fldCharType="begin"/>
                              </w:r>
                              <w:r>
                                <w:instrText>PAGE</w:instrText>
                              </w:r>
                              <w:r>
                                <w:fldChar w:fldCharType="separate"/>
                              </w:r>
                              <w:r w:rsidR="005D02A5">
                                <w:rPr>
                                  <w:noProof/>
                                </w:rPr>
                                <w:t>1</w:t>
                              </w:r>
                              <w:r>
                                <w:fldChar w:fldCharType="end"/>
                              </w:r>
                              <w:r>
                                <w:rPr>
                                  <w:rStyle w:val="slostrnky"/>
                                  <w:color w:val="000000"/>
                                </w:rPr>
                                <w:t xml:space="preserve"> / </w:t>
                              </w:r>
                              <w:r>
                                <w:rPr>
                                  <w:rStyle w:val="slostrnky"/>
                                  <w:color w:val="000000"/>
                                </w:rPr>
                                <w:fldChar w:fldCharType="begin"/>
                              </w:r>
                              <w:r>
                                <w:instrText>NUMPAGES</w:instrText>
                              </w:r>
                              <w:r>
                                <w:fldChar w:fldCharType="separate"/>
                              </w:r>
                              <w:r w:rsidR="005D02A5">
                                <w:rPr>
                                  <w:noProof/>
                                </w:rPr>
                                <w:t>11</w:t>
                              </w:r>
                              <w:r>
                                <w:fldChar w:fldCharType="end"/>
                              </w:r>
                            </w:p>
                          </w:sdtContent>
                        </w:sdt>
                      </w:txbxContent>
                    </wps:txbx>
                    <wps:bodyPr lIns="0" tIns="0" rIns="0" bIns="0" anchor="b">
                      <a:prstTxWarp prst="textNoShape">
                        <a:avLst/>
                      </a:prstTxWarp>
                      <a:noAutofit/>
                    </wps:bodyPr>
                  </wps:wsp>
                </a:graphicData>
              </a:graphic>
            </wp:anchor>
          </w:drawing>
        </mc:Choice>
        <mc:Fallback>
          <w:pict>
            <v:rect id="Text Box 5" o:spid="_x0000_s1032" style="position:absolute;margin-left:464.95pt;margin-top:785.85pt;width:49.65pt;height:11.95pt;z-index:-25164697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" filled="f" stroked="f" strokeweight=".18mm">
              <v:textbox inset="0,0,0,0">
                <w:txbxContent>
                  <w:sdt>
                    <w:sdtPr>
                      <w:id w:val="1588649448"/>
                      <w:docPartObj>
                        <w:docPartGallery w:val="Page Numbers (Bottom of Page)"/>
                        <w:docPartUnique/>
                      </w:docPartObj>
                    </w:sdtPr>
                    <w:sdtEndPr/>
                    <w:sdtContent>
                      <w:p w14:paraId="43D9CF2B" w14:textId="77777777" w:rsidR="005152A6" w:rsidRDefault="005152A6">
                        <w:pPr>
                          <w:pStyle w:val="Obsahrmce"/>
                          <w:jc w:val="right"/>
                        </w:pPr>
                        <w:r>
                          <w:rPr>
                            <w:rStyle w:val="slostrnky"/>
                            <w:color w:val="000000"/>
                          </w:rPr>
                          <w:fldChar w:fldCharType="begin"/>
                        </w:r>
                        <w:r>
                          <w:instrText>PAGE</w:instrText>
                        </w:r>
                        <w:r>
                          <w:fldChar w:fldCharType="separate"/>
                        </w:r>
                        <w:r w:rsidR="005D02A5">
                          <w:rPr>
                            <w:noProof/>
                          </w:rPr>
                          <w:t>1</w:t>
                        </w:r>
                        <w:r>
                          <w:fldChar w:fldCharType="end"/>
                        </w:r>
                        <w:r>
                          <w:rPr>
                            <w:rStyle w:val="slostrnky"/>
                            <w:color w:val="000000"/>
                          </w:rPr>
                          <w:t xml:space="preserve"> / </w:t>
                        </w:r>
                        <w:r>
                          <w:rPr>
                            <w:rStyle w:val="slostrnky"/>
                            <w:color w:val="000000"/>
                          </w:rPr>
                          <w:fldChar w:fldCharType="begin"/>
                        </w:r>
                        <w:r>
                          <w:instrText>NUMPAGES</w:instrText>
                        </w:r>
                        <w:r>
                          <w:fldChar w:fldCharType="separate"/>
                        </w:r>
                        <w:r w:rsidR="005D02A5">
                          <w:rPr>
                            <w:noProof/>
                          </w:rPr>
                          <w:t>11</w:t>
                        </w:r>
                        <w:r>
                          <w:fldChar w:fldCharType="end"/>
                        </w:r>
                      </w:p>
                    </w:sdtContent>
                  </w:sdt>
                </w:txbxContent>
              </v:textbox>
              <w10:wrap anchorx="page" anchory="page"/>
            </v:rect>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D42D0" w14:textId="77777777" w:rsidR="005152A6" w:rsidRDefault="005152A6">
    <w:pPr>
      <w:pStyle w:val="Zpat"/>
    </w:pPr>
    <w:r>
      <w:rPr>
        <w:noProof/>
        <w:lang w:eastAsia="cs-CZ"/>
      </w:rPr>
      <mc:AlternateContent>
        <mc:Choice Requires="wps">
          <w:drawing>
            <wp:anchor distT="0" distB="0" distL="114300" distR="114300" simplePos="0" relativeHeight="251661312" behindDoc="0" locked="0" layoutInCell="1" allowOverlap="1" wp14:anchorId="483753D4" wp14:editId="0D97B693">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C57339" w14:textId="19879540" w:rsidR="005152A6" w:rsidRPr="00727BE2" w:rsidRDefault="005D02A5"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5152A6" w:rsidRPr="00727BE2">
                                <w:rPr>
                                  <w:rStyle w:val="slostrnky"/>
                                </w:rPr>
                                <w:fldChar w:fldCharType="begin"/>
                              </w:r>
                              <w:r w:rsidR="005152A6" w:rsidRPr="00727BE2">
                                <w:rPr>
                                  <w:rStyle w:val="slostrnky"/>
                                </w:rPr>
                                <w:instrText xml:space="preserve"> PAGE   \* MERGEFORMAT </w:instrText>
                              </w:r>
                              <w:r w:rsidR="005152A6" w:rsidRPr="00727BE2">
                                <w:rPr>
                                  <w:rStyle w:val="slostrnky"/>
                                </w:rPr>
                                <w:fldChar w:fldCharType="separate"/>
                              </w:r>
                              <w:r>
                                <w:rPr>
                                  <w:rStyle w:val="slostrnky"/>
                                  <w:noProof/>
                                </w:rPr>
                                <w:t>11</w:t>
                              </w:r>
                              <w:r w:rsidR="005152A6" w:rsidRPr="00727BE2">
                                <w:rPr>
                                  <w:rStyle w:val="slostrnky"/>
                                </w:rPr>
                                <w:fldChar w:fldCharType="end"/>
                              </w:r>
                              <w:r w:rsidR="005152A6" w:rsidRPr="00727BE2">
                                <w:rPr>
                                  <w:rStyle w:val="slostrnky"/>
                                </w:rPr>
                                <w:t xml:space="preserve"> / </w:t>
                              </w:r>
                              <w:fldSimple w:instr=" NUMPAGES   \* MERGEFORMAT ">
                                <w:r w:rsidRPr="005D02A5">
                                  <w:rPr>
                                    <w:rStyle w:val="slostrnky"/>
                                    <w:noProof/>
                                  </w:rPr>
                                  <w:t>11</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1BkgAIAAHE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" filled="f" stroked="f" strokeweight=".5pt">
              <v:path arrowok="t"/>
              <v:textbox inset="0,0,0,0">
                <w:txbxContent>
                  <w:p w14:paraId="55C57339" w14:textId="19879540" w:rsidR="005152A6" w:rsidRPr="00727BE2" w:rsidRDefault="005D02A5"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5152A6" w:rsidRPr="00727BE2">
                          <w:rPr>
                            <w:rStyle w:val="slostrnky"/>
                          </w:rPr>
                          <w:fldChar w:fldCharType="begin"/>
                        </w:r>
                        <w:r w:rsidR="005152A6" w:rsidRPr="00727BE2">
                          <w:rPr>
                            <w:rStyle w:val="slostrnky"/>
                          </w:rPr>
                          <w:instrText xml:space="preserve"> PAGE   \* MERGEFORMAT </w:instrText>
                        </w:r>
                        <w:r w:rsidR="005152A6" w:rsidRPr="00727BE2">
                          <w:rPr>
                            <w:rStyle w:val="slostrnky"/>
                          </w:rPr>
                          <w:fldChar w:fldCharType="separate"/>
                        </w:r>
                        <w:r>
                          <w:rPr>
                            <w:rStyle w:val="slostrnky"/>
                            <w:noProof/>
                          </w:rPr>
                          <w:t>11</w:t>
                        </w:r>
                        <w:r w:rsidR="005152A6" w:rsidRPr="00727BE2">
                          <w:rPr>
                            <w:rStyle w:val="slostrnky"/>
                          </w:rPr>
                          <w:fldChar w:fldCharType="end"/>
                        </w:r>
                        <w:r w:rsidR="005152A6" w:rsidRPr="00727BE2">
                          <w:rPr>
                            <w:rStyle w:val="slostrnky"/>
                          </w:rPr>
                          <w:t xml:space="preserve"> / </w:t>
                        </w:r>
                        <w:fldSimple w:instr=" NUMPAGES   \* MERGEFORMAT ">
                          <w:r w:rsidRPr="005D02A5">
                            <w:rPr>
                              <w:rStyle w:val="slostrnky"/>
                              <w:noProof/>
                            </w:rPr>
                            <w:t>11</w:t>
                          </w:r>
                        </w:fldSimple>
                      </w:sdtContent>
                    </w:sdt>
                  </w:p>
                </w:txbxContent>
              </v:textbox>
              <w10:wrap anchorx="page" anchory="page"/>
            </v:shape>
          </w:pict>
        </mc:Fallback>
      </mc:AlternateContent>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2D2A4" w14:textId="77777777" w:rsidR="005152A6" w:rsidRPr="00B5596D" w:rsidRDefault="005152A6" w:rsidP="00B5596D">
    <w:pPr>
      <w:pStyle w:val="Zpat"/>
    </w:pPr>
    <w:r>
      <w:rPr>
        <w:noProof/>
        <w:lang w:eastAsia="cs-CZ"/>
      </w:rPr>
      <mc:AlternateContent>
        <mc:Choice Requires="wps">
          <w:drawing>
            <wp:anchor distT="0" distB="0" distL="114300" distR="114300" simplePos="0" relativeHeight="251663360" behindDoc="0" locked="0" layoutInCell="1" allowOverlap="1" wp14:anchorId="4C87A3D6" wp14:editId="0AA52B20">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7F9B70" w14:textId="77777777" w:rsidR="005152A6" w:rsidRPr="00727BE2" w:rsidRDefault="005D02A5"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5152A6" w:rsidRPr="00727BE2">
                                <w:rPr>
                                  <w:rStyle w:val="slostrnky"/>
                                </w:rPr>
                                <w:fldChar w:fldCharType="begin"/>
                              </w:r>
                              <w:r w:rsidR="005152A6" w:rsidRPr="00727BE2">
                                <w:rPr>
                                  <w:rStyle w:val="slostrnky"/>
                                </w:rPr>
                                <w:instrText xml:space="preserve"> PAGE   \* MERGEFORMAT </w:instrText>
                              </w:r>
                              <w:r w:rsidR="005152A6" w:rsidRPr="00727BE2">
                                <w:rPr>
                                  <w:rStyle w:val="slostrnky"/>
                                </w:rPr>
                                <w:fldChar w:fldCharType="separate"/>
                              </w:r>
                              <w:r w:rsidR="005152A6">
                                <w:rPr>
                                  <w:rStyle w:val="slostrnky"/>
                                  <w:noProof/>
                                </w:rPr>
                                <w:t>3</w:t>
                              </w:r>
                              <w:r w:rsidR="005152A6" w:rsidRPr="00727BE2">
                                <w:rPr>
                                  <w:rStyle w:val="slostrnky"/>
                                </w:rPr>
                                <w:fldChar w:fldCharType="end"/>
                              </w:r>
                              <w:r w:rsidR="005152A6" w:rsidRPr="00727BE2">
                                <w:rPr>
                                  <w:rStyle w:val="slostrnky"/>
                                </w:rPr>
                                <w:t xml:space="preserve"> / </w:t>
                              </w:r>
                              <w:r>
                                <w:fldChar w:fldCharType="begin"/>
                              </w:r>
                              <w:r>
                                <w:instrText xml:space="preserve"> NUMPAGES   \* MERGEFORMAT </w:instrText>
                              </w:r>
                              <w:r>
                                <w:fldChar w:fldCharType="separate"/>
                              </w:r>
                              <w:r w:rsidR="005152A6" w:rsidRPr="003F48D6">
                                <w:rPr>
                                  <w:rStyle w:val="slostrnky"/>
                                  <w:noProof/>
                                </w:rPr>
                                <w:t>11</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C87A3D6" id="_x0000_t202" coordsize="21600,21600" o:spt="202" path="m,l,21600r21600,l21600,xe">
              <v:stroke joinstyle="miter"/>
              <v:path gradientshapeok="t" o:connecttype="rect"/>
            </v:shapetype>
            <v:shape id="_x0000_s1035"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" filled="f" stroked="f" strokeweight=".5pt">
              <v:path arrowok="t"/>
              <v:textbox inset="0,0,0,0">
                <w:txbxContent>
                  <w:p w14:paraId="427F9B70" w14:textId="77777777" w:rsidR="005152A6" w:rsidRPr="00727BE2" w:rsidRDefault="008008A7"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5152A6" w:rsidRPr="00727BE2">
                          <w:rPr>
                            <w:rStyle w:val="slostrnky"/>
                          </w:rPr>
                          <w:fldChar w:fldCharType="begin"/>
                        </w:r>
                        <w:r w:rsidR="005152A6" w:rsidRPr="00727BE2">
                          <w:rPr>
                            <w:rStyle w:val="slostrnky"/>
                          </w:rPr>
                          <w:instrText xml:space="preserve"> PAGE   \* MERGEFORMAT </w:instrText>
                        </w:r>
                        <w:r w:rsidR="005152A6" w:rsidRPr="00727BE2">
                          <w:rPr>
                            <w:rStyle w:val="slostrnky"/>
                          </w:rPr>
                          <w:fldChar w:fldCharType="separate"/>
                        </w:r>
                        <w:r w:rsidR="005152A6">
                          <w:rPr>
                            <w:rStyle w:val="slostrnky"/>
                            <w:noProof/>
                          </w:rPr>
                          <w:t>3</w:t>
                        </w:r>
                        <w:r w:rsidR="005152A6" w:rsidRPr="00727BE2">
                          <w:rPr>
                            <w:rStyle w:val="slostrnky"/>
                          </w:rPr>
                          <w:fldChar w:fldCharType="end"/>
                        </w:r>
                        <w:r w:rsidR="005152A6" w:rsidRPr="00727BE2">
                          <w:rPr>
                            <w:rStyle w:val="slostrnky"/>
                          </w:rPr>
                          <w:t xml:space="preserve"> / </w:t>
                        </w:r>
                        <w:r>
                          <w:fldChar w:fldCharType="begin"/>
                        </w:r>
                        <w:r>
                          <w:instrText xml:space="preserve"> NUMPAGES   \* MERGEFORMAT </w:instrText>
                        </w:r>
                        <w:r>
                          <w:fldChar w:fldCharType="separate"/>
                        </w:r>
                        <w:r w:rsidR="005152A6" w:rsidRPr="003F48D6">
                          <w:rPr>
                            <w:rStyle w:val="slostrnky"/>
                            <w:noProof/>
                          </w:rPr>
                          <w:t>11</w:t>
                        </w:r>
                        <w:r>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ABB271" w14:textId="77777777" w:rsidR="007E3E2A" w:rsidRDefault="007E3E2A" w:rsidP="00B25F23">
      <w:pPr>
        <w:spacing w:line="240" w:lineRule="auto"/>
      </w:pPr>
      <w:r>
        <w:separator/>
      </w:r>
    </w:p>
  </w:footnote>
  <w:footnote w:type="continuationSeparator" w:id="0">
    <w:p w14:paraId="17205B11" w14:textId="77777777" w:rsidR="007E3E2A" w:rsidRDefault="007E3E2A"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961565" w14:textId="77777777" w:rsidR="005152A6" w:rsidRDefault="005152A6">
    <w:pPr>
      <w:pStyle w:val="Zhlav"/>
      <w:spacing w:after="1380"/>
    </w:pPr>
    <w:r w:rsidRPr="00127213">
      <w:rPr>
        <w:noProof/>
        <w:lang w:eastAsia="cs-CZ"/>
      </w:rPr>
      <w:drawing>
        <wp:anchor distT="0" distB="0" distL="114300" distR="114300" simplePos="0" relativeHeight="251670528" behindDoc="0" locked="1" layoutInCell="1" allowOverlap="1" wp14:anchorId="5C0A2AD9" wp14:editId="0D1AAB17">
          <wp:simplePos x="0" y="0"/>
          <wp:positionH relativeFrom="page">
            <wp:posOffset>782320</wp:posOffset>
          </wp:positionH>
          <wp:positionV relativeFrom="page">
            <wp:posOffset>775335</wp:posOffset>
          </wp:positionV>
          <wp:extent cx="1843200" cy="396000"/>
          <wp:effectExtent l="0" t="0" r="5080" b="4445"/>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r w:rsidRPr="00127213">
      <w:rPr>
        <w:noProof/>
        <w:lang w:eastAsia="cs-CZ"/>
      </w:rPr>
      <mc:AlternateContent>
        <mc:Choice Requires="wps">
          <w:drawing>
            <wp:anchor distT="0" distB="0" distL="114300" distR="114300" simplePos="0" relativeHeight="251671552" behindDoc="0" locked="0" layoutInCell="1" allowOverlap="1" wp14:anchorId="5322462E" wp14:editId="64EB2EB9">
              <wp:simplePos x="0" y="0"/>
              <wp:positionH relativeFrom="page">
                <wp:posOffset>1171575</wp:posOffset>
              </wp:positionH>
              <wp:positionV relativeFrom="page">
                <wp:posOffset>1189355</wp:posOffset>
              </wp:positionV>
              <wp:extent cx="1710055" cy="306070"/>
              <wp:effectExtent l="0" t="0" r="4445"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30BA3F5" w14:textId="77777777" w:rsidR="005152A6" w:rsidRPr="00321BCC" w:rsidRDefault="005152A6" w:rsidP="008A5008">
                          <w:pPr>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322462E" id="_x0000_t202" coordsize="21600,21600" o:spt="202" path="m,l,21600r21600,l21600,xe">
              <v:stroke joinstyle="miter"/>
              <v:path gradientshapeok="t" o:connecttype="rect"/>
            </v:shapetype>
            <v:shape id="Text Box 13" o:spid="_x0000_s1031" type="#_x0000_t202" style="position:absolute;margin-left:92.25pt;margin-top:93.65pt;width:134.65pt;height:24.1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" filled="f" stroked="f" strokeweight="1pt">
              <v:path arrowok="t"/>
              <v:textbox inset="0,0,0,0">
                <w:txbxContent>
                  <w:p w14:paraId="530BA3F5" w14:textId="77777777" w:rsidR="005152A6" w:rsidRPr="00321BCC" w:rsidRDefault="005152A6" w:rsidP="008A5008">
                    <w:pPr>
                      <w:jc w:val="center"/>
                    </w:pPr>
                    <w:r>
                      <w:t xml:space="preserve">   NÁVRH SMLOUVY</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D16BA5" w14:textId="77777777" w:rsidR="005152A6" w:rsidRDefault="005152A6">
    <w:pPr>
      <w:pStyle w:val="Zhlav"/>
    </w:pPr>
    <w:r>
      <w:rPr>
        <w:noProof/>
        <w:lang w:eastAsia="cs-CZ"/>
      </w:rPr>
      <w:drawing>
        <wp:anchor distT="0" distB="0" distL="114300" distR="114300" simplePos="0" relativeHeight="251667456" behindDoc="0" locked="1" layoutInCell="1" allowOverlap="1" wp14:anchorId="3D6F583C" wp14:editId="7398CE82">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D7A2CB" w14:textId="77777777" w:rsidR="005152A6" w:rsidRDefault="005152A6"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1043CE9E" wp14:editId="145A332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0AE6BD70" w14:textId="77777777" w:rsidR="005152A6" w:rsidRPr="00321BCC" w:rsidRDefault="005152A6"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043CE9E" id="_x0000_t202" coordsize="21600,21600" o:spt="202" path="m,l,21600r21600,l21600,xe">
              <v:stroke joinstyle="miter"/>
              <v:path gradientshapeok="t" o:connecttype="rect"/>
            </v:shapetype>
            <v:shape id="_x0000_s1034"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62h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zPfZ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but&#10;oYMCAAB1BQAADgAAAAAAAAAAAAAAAAAuAgAAZHJzL2Uyb0RvYy54bWxQSwECLQAUAAYACAAAACEA&#10;aBeveN4AAAALAQAADwAAAAAAAAAAAAAAAADdBAAAZHJzL2Rvd25yZXYueG1sUEsFBgAAAAAEAAQA&#10;8wAAAOgFAAAAAA==&#10;" filled="f" stroked="f" strokeweight="1pt">
              <v:path arrowok="t"/>
              <v:textbox inset="0,0,0,0">
                <w:txbxContent>
                  <w:p w14:paraId="0AE6BD70" w14:textId="77777777" w:rsidR="005152A6" w:rsidRPr="00321BCC" w:rsidRDefault="005152A6"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63684783" wp14:editId="328C5438">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nsid w:val="113E2FB6"/>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4">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nsid w:val="1BE84C87"/>
    <w:multiLevelType w:val="multilevel"/>
    <w:tmpl w:val="023C2DE0"/>
    <w:numStyleLink w:val="Headings-Numbered"/>
  </w:abstractNum>
  <w:abstractNum w:abstractNumId="7">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nsid w:val="1F7632CC"/>
    <w:multiLevelType w:val="multilevel"/>
    <w:tmpl w:val="4246CAA8"/>
    <w:numStyleLink w:val="Captions-Numbering"/>
  </w:abstractNum>
  <w:abstractNum w:abstractNumId="9">
    <w:nsid w:val="227109E0"/>
    <w:multiLevelType w:val="multilevel"/>
    <w:tmpl w:val="B414D002"/>
    <w:numStyleLink w:val="Headings"/>
  </w:abstractNum>
  <w:abstractNum w:abstractNumId="10">
    <w:nsid w:val="2BDE20B9"/>
    <w:multiLevelType w:val="hybridMultilevel"/>
    <w:tmpl w:val="696CC190"/>
    <w:lvl w:ilvl="0" w:tplc="CB24C8F2">
      <w:start w:val="4"/>
      <w:numFmt w:val="bullet"/>
      <w:lvlText w:val="-"/>
      <w:lvlJc w:val="left"/>
      <w:pPr>
        <w:ind w:left="3237" w:hanging="360"/>
      </w:pPr>
      <w:rPr>
        <w:rFonts w:ascii="Arial" w:eastAsiaTheme="minorHAnsi" w:hAnsi="Arial" w:cs="Arial" w:hint="default"/>
      </w:rPr>
    </w:lvl>
    <w:lvl w:ilvl="1" w:tplc="04050003" w:tentative="1">
      <w:start w:val="1"/>
      <w:numFmt w:val="bullet"/>
      <w:lvlText w:val="o"/>
      <w:lvlJc w:val="left"/>
      <w:pPr>
        <w:ind w:left="3957" w:hanging="360"/>
      </w:pPr>
      <w:rPr>
        <w:rFonts w:ascii="Courier New" w:hAnsi="Courier New" w:cs="Courier New" w:hint="default"/>
      </w:rPr>
    </w:lvl>
    <w:lvl w:ilvl="2" w:tplc="04050005" w:tentative="1">
      <w:start w:val="1"/>
      <w:numFmt w:val="bullet"/>
      <w:lvlText w:val=""/>
      <w:lvlJc w:val="left"/>
      <w:pPr>
        <w:ind w:left="4677" w:hanging="360"/>
      </w:pPr>
      <w:rPr>
        <w:rFonts w:ascii="Wingdings" w:hAnsi="Wingdings" w:hint="default"/>
      </w:rPr>
    </w:lvl>
    <w:lvl w:ilvl="3" w:tplc="04050001" w:tentative="1">
      <w:start w:val="1"/>
      <w:numFmt w:val="bullet"/>
      <w:lvlText w:val=""/>
      <w:lvlJc w:val="left"/>
      <w:pPr>
        <w:ind w:left="5397" w:hanging="360"/>
      </w:pPr>
      <w:rPr>
        <w:rFonts w:ascii="Symbol" w:hAnsi="Symbol" w:hint="default"/>
      </w:rPr>
    </w:lvl>
    <w:lvl w:ilvl="4" w:tplc="04050003" w:tentative="1">
      <w:start w:val="1"/>
      <w:numFmt w:val="bullet"/>
      <w:lvlText w:val="o"/>
      <w:lvlJc w:val="left"/>
      <w:pPr>
        <w:ind w:left="6117" w:hanging="360"/>
      </w:pPr>
      <w:rPr>
        <w:rFonts w:ascii="Courier New" w:hAnsi="Courier New" w:cs="Courier New" w:hint="default"/>
      </w:rPr>
    </w:lvl>
    <w:lvl w:ilvl="5" w:tplc="04050005" w:tentative="1">
      <w:start w:val="1"/>
      <w:numFmt w:val="bullet"/>
      <w:lvlText w:val=""/>
      <w:lvlJc w:val="left"/>
      <w:pPr>
        <w:ind w:left="6837" w:hanging="360"/>
      </w:pPr>
      <w:rPr>
        <w:rFonts w:ascii="Wingdings" w:hAnsi="Wingdings" w:hint="default"/>
      </w:rPr>
    </w:lvl>
    <w:lvl w:ilvl="6" w:tplc="04050001" w:tentative="1">
      <w:start w:val="1"/>
      <w:numFmt w:val="bullet"/>
      <w:lvlText w:val=""/>
      <w:lvlJc w:val="left"/>
      <w:pPr>
        <w:ind w:left="7557" w:hanging="360"/>
      </w:pPr>
      <w:rPr>
        <w:rFonts w:ascii="Symbol" w:hAnsi="Symbol" w:hint="default"/>
      </w:rPr>
    </w:lvl>
    <w:lvl w:ilvl="7" w:tplc="04050003" w:tentative="1">
      <w:start w:val="1"/>
      <w:numFmt w:val="bullet"/>
      <w:lvlText w:val="o"/>
      <w:lvlJc w:val="left"/>
      <w:pPr>
        <w:ind w:left="8277" w:hanging="360"/>
      </w:pPr>
      <w:rPr>
        <w:rFonts w:ascii="Courier New" w:hAnsi="Courier New" w:cs="Courier New" w:hint="default"/>
      </w:rPr>
    </w:lvl>
    <w:lvl w:ilvl="8" w:tplc="04050005" w:tentative="1">
      <w:start w:val="1"/>
      <w:numFmt w:val="bullet"/>
      <w:lvlText w:val=""/>
      <w:lvlJc w:val="left"/>
      <w:pPr>
        <w:ind w:left="8997" w:hanging="360"/>
      </w:pPr>
      <w:rPr>
        <w:rFonts w:ascii="Wingdings" w:hAnsi="Wingdings" w:hint="default"/>
      </w:rPr>
    </w:lvl>
  </w:abstractNum>
  <w:abstractNum w:abstractNumId="11">
    <w:nsid w:val="32244F10"/>
    <w:multiLevelType w:val="multilevel"/>
    <w:tmpl w:val="C2A02212"/>
    <w:numStyleLink w:val="List-Contract"/>
  </w:abstractNum>
  <w:abstractNum w:abstractNumId="12">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3">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4">
    <w:nsid w:val="5349539E"/>
    <w:multiLevelType w:val="multilevel"/>
    <w:tmpl w:val="5456ED1A"/>
    <w:numStyleLink w:val="Section-Contract"/>
  </w:abstractNum>
  <w:abstractNum w:abstractNumId="15">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6">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7">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18">
    <w:nsid w:val="697F0A15"/>
    <w:multiLevelType w:val="hybridMultilevel"/>
    <w:tmpl w:val="07CEB2D2"/>
    <w:lvl w:ilvl="0" w:tplc="3F7A93E4">
      <w:numFmt w:val="bullet"/>
      <w:lvlText w:val="-"/>
      <w:lvlJc w:val="left"/>
      <w:pPr>
        <w:ind w:left="3479" w:hanging="360"/>
      </w:pPr>
      <w:rPr>
        <w:rFonts w:ascii="Arial" w:eastAsiaTheme="minorHAnsi" w:hAnsi="Arial" w:cs="Arial" w:hint="default"/>
      </w:rPr>
    </w:lvl>
    <w:lvl w:ilvl="1" w:tplc="04050003" w:tentative="1">
      <w:start w:val="1"/>
      <w:numFmt w:val="bullet"/>
      <w:lvlText w:val="o"/>
      <w:lvlJc w:val="left"/>
      <w:pPr>
        <w:ind w:left="4199" w:hanging="360"/>
      </w:pPr>
      <w:rPr>
        <w:rFonts w:ascii="Courier New" w:hAnsi="Courier New" w:cs="Courier New" w:hint="default"/>
      </w:rPr>
    </w:lvl>
    <w:lvl w:ilvl="2" w:tplc="04050005" w:tentative="1">
      <w:start w:val="1"/>
      <w:numFmt w:val="bullet"/>
      <w:lvlText w:val=""/>
      <w:lvlJc w:val="left"/>
      <w:pPr>
        <w:ind w:left="4919" w:hanging="360"/>
      </w:pPr>
      <w:rPr>
        <w:rFonts w:ascii="Wingdings" w:hAnsi="Wingdings" w:hint="default"/>
      </w:rPr>
    </w:lvl>
    <w:lvl w:ilvl="3" w:tplc="04050001" w:tentative="1">
      <w:start w:val="1"/>
      <w:numFmt w:val="bullet"/>
      <w:lvlText w:val=""/>
      <w:lvlJc w:val="left"/>
      <w:pPr>
        <w:ind w:left="5639" w:hanging="360"/>
      </w:pPr>
      <w:rPr>
        <w:rFonts w:ascii="Symbol" w:hAnsi="Symbol" w:hint="default"/>
      </w:rPr>
    </w:lvl>
    <w:lvl w:ilvl="4" w:tplc="04050003" w:tentative="1">
      <w:start w:val="1"/>
      <w:numFmt w:val="bullet"/>
      <w:lvlText w:val="o"/>
      <w:lvlJc w:val="left"/>
      <w:pPr>
        <w:ind w:left="6359" w:hanging="360"/>
      </w:pPr>
      <w:rPr>
        <w:rFonts w:ascii="Courier New" w:hAnsi="Courier New" w:cs="Courier New" w:hint="default"/>
      </w:rPr>
    </w:lvl>
    <w:lvl w:ilvl="5" w:tplc="04050005" w:tentative="1">
      <w:start w:val="1"/>
      <w:numFmt w:val="bullet"/>
      <w:lvlText w:val=""/>
      <w:lvlJc w:val="left"/>
      <w:pPr>
        <w:ind w:left="7079" w:hanging="360"/>
      </w:pPr>
      <w:rPr>
        <w:rFonts w:ascii="Wingdings" w:hAnsi="Wingdings" w:hint="default"/>
      </w:rPr>
    </w:lvl>
    <w:lvl w:ilvl="6" w:tplc="04050001" w:tentative="1">
      <w:start w:val="1"/>
      <w:numFmt w:val="bullet"/>
      <w:lvlText w:val=""/>
      <w:lvlJc w:val="left"/>
      <w:pPr>
        <w:ind w:left="7799" w:hanging="360"/>
      </w:pPr>
      <w:rPr>
        <w:rFonts w:ascii="Symbol" w:hAnsi="Symbol" w:hint="default"/>
      </w:rPr>
    </w:lvl>
    <w:lvl w:ilvl="7" w:tplc="04050003" w:tentative="1">
      <w:start w:val="1"/>
      <w:numFmt w:val="bullet"/>
      <w:lvlText w:val="o"/>
      <w:lvlJc w:val="left"/>
      <w:pPr>
        <w:ind w:left="8519" w:hanging="360"/>
      </w:pPr>
      <w:rPr>
        <w:rFonts w:ascii="Courier New" w:hAnsi="Courier New" w:cs="Courier New" w:hint="default"/>
      </w:rPr>
    </w:lvl>
    <w:lvl w:ilvl="8" w:tplc="04050005" w:tentative="1">
      <w:start w:val="1"/>
      <w:numFmt w:val="bullet"/>
      <w:lvlText w:val=""/>
      <w:lvlJc w:val="left"/>
      <w:pPr>
        <w:ind w:left="9239" w:hanging="360"/>
      </w:pPr>
      <w:rPr>
        <w:rFonts w:ascii="Wingdings" w:hAnsi="Wingdings" w:hint="default"/>
      </w:rPr>
    </w:lvl>
  </w:abstractNum>
  <w:abstractNum w:abstractNumId="19">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0">
    <w:nsid w:val="70B35DB8"/>
    <w:multiLevelType w:val="multilevel"/>
    <w:tmpl w:val="9B0C94B8"/>
    <w:lvl w:ilvl="0">
      <w:start w:val="1"/>
      <w:numFmt w:val="upperRoman"/>
      <w:pStyle w:val="01Section"/>
      <w:suff w:val="space"/>
      <w:lvlText w:val="%1."/>
      <w:lvlJc w:val="left"/>
      <w:pPr>
        <w:ind w:left="360" w:hanging="360"/>
      </w:pPr>
    </w:lvl>
    <w:lvl w:ilvl="1">
      <w:start w:val="1"/>
      <w:numFmt w:val="decimal"/>
      <w:pStyle w:val="02Paragraph"/>
      <w:lvlText w:val="%2."/>
      <w:lvlJc w:val="left"/>
      <w:pPr>
        <w:tabs>
          <w:tab w:val="num" w:pos="357"/>
        </w:tabs>
        <w:ind w:left="0" w:firstLine="0"/>
      </w:pPr>
      <w:rPr>
        <w:b w:val="0"/>
      </w:rPr>
    </w:lvl>
    <w:lvl w:ilvl="2">
      <w:start w:val="1"/>
      <w:numFmt w:val="lowerLetter"/>
      <w:pStyle w:val="03Letterlevel1"/>
      <w:lvlText w:val="%3)"/>
      <w:lvlJc w:val="left"/>
      <w:pPr>
        <w:tabs>
          <w:tab w:val="num" w:pos="931"/>
        </w:tabs>
        <w:ind w:left="931" w:hanging="363"/>
      </w:pPr>
      <w:rPr>
        <w:sz w:val="20"/>
      </w:rPr>
    </w:lvl>
    <w:lvl w:ilvl="3">
      <w:start w:val="1"/>
      <w:numFmt w:val="lowerRoman"/>
      <w:pStyle w:val="04Letterlevel2"/>
      <w:lvlText w:val="%4."/>
      <w:lvlJc w:val="left"/>
      <w:pPr>
        <w:tabs>
          <w:tab w:val="num" w:pos="1077"/>
        </w:tabs>
        <w:ind w:left="1077" w:hanging="35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2"/>
  </w:num>
  <w:num w:numId="2">
    <w:abstractNumId w:val="4"/>
  </w:num>
  <w:num w:numId="3">
    <w:abstractNumId w:val="7"/>
  </w:num>
  <w:num w:numId="4">
    <w:abstractNumId w:val="13"/>
  </w:num>
  <w:num w:numId="5">
    <w:abstractNumId w:val="6"/>
  </w:num>
  <w:num w:numId="6">
    <w:abstractNumId w:val="5"/>
  </w:num>
  <w:num w:numId="7">
    <w:abstractNumId w:val="19"/>
  </w:num>
  <w:num w:numId="8">
    <w:abstractNumId w:val="16"/>
  </w:num>
  <w:num w:numId="9">
    <w:abstractNumId w:val="2"/>
  </w:num>
  <w:num w:numId="10">
    <w:abstractNumId w:val="2"/>
  </w:num>
  <w:num w:numId="11">
    <w:abstractNumId w:val="0"/>
  </w:num>
  <w:num w:numId="12">
    <w:abstractNumId w:val="15"/>
  </w:num>
  <w:num w:numId="13">
    <w:abstractNumId w:val="8"/>
  </w:num>
  <w:num w:numId="14">
    <w:abstractNumId w:val="17"/>
  </w:num>
  <w:num w:numId="15">
    <w:abstractNumId w:val="1"/>
  </w:num>
  <w:num w:numId="16">
    <w:abstractNumId w:val="9"/>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4"/>
  </w:num>
  <w:num w:numId="19">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0">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1">
    <w:abstractNumId w:val="10"/>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lvl w:ilvl="0">
        <w:start w:val="1"/>
        <w:numFmt w:val="upperRoman"/>
        <w:pStyle w:val="Heading-Number-ContractCzechRadio"/>
        <w:suff w:val="space"/>
        <w:lvlText w:val="%1."/>
        <w:lvlJc w:val="left"/>
        <w:pPr>
          <w:ind w:left="0" w:firstLine="0"/>
        </w:pPr>
        <w:rPr>
          <w:b/>
        </w:rPr>
      </w:lvl>
    </w:lvlOverride>
    <w:lvlOverride w:ilvl="1">
      <w:lvl w:ilvl="1">
        <w:start w:val="1"/>
        <w:numFmt w:val="decimal"/>
        <w:pStyle w:val="ListNumber-ContractCzechRadio"/>
        <w:lvlText w:val="%2."/>
        <w:lvlJc w:val="left"/>
        <w:pPr>
          <w:ind w:left="312" w:hanging="312"/>
        </w:pPr>
        <w:rPr>
          <w:b w:val="0"/>
          <w:i w:val="0"/>
        </w:rPr>
      </w:lvl>
    </w:lvlOverride>
    <w:lvlOverride w:ilvl="2">
      <w:lvl w:ilvl="2">
        <w:start w:val="1"/>
        <w:numFmt w:val="lowerLetter"/>
        <w:pStyle w:val="ListLetter-ContractCzechRadio"/>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4">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5">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6">
    <w:abstractNumId w:val="18"/>
  </w:num>
  <w:num w:numId="27">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4097"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EC0"/>
    <w:rsid w:val="000106C9"/>
    <w:rsid w:val="00010ADE"/>
    <w:rsid w:val="00013BC9"/>
    <w:rsid w:val="000166DD"/>
    <w:rsid w:val="000173A9"/>
    <w:rsid w:val="0001789F"/>
    <w:rsid w:val="000236C3"/>
    <w:rsid w:val="00027476"/>
    <w:rsid w:val="000305B2"/>
    <w:rsid w:val="00037AA8"/>
    <w:rsid w:val="00042502"/>
    <w:rsid w:val="00043DF0"/>
    <w:rsid w:val="00051AC8"/>
    <w:rsid w:val="000525B3"/>
    <w:rsid w:val="00054A01"/>
    <w:rsid w:val="00061C17"/>
    <w:rsid w:val="00066D16"/>
    <w:rsid w:val="00075F50"/>
    <w:rsid w:val="00077DEF"/>
    <w:rsid w:val="00087478"/>
    <w:rsid w:val="00092B9A"/>
    <w:rsid w:val="000A3F32"/>
    <w:rsid w:val="000A44DD"/>
    <w:rsid w:val="000A7405"/>
    <w:rsid w:val="000B01D5"/>
    <w:rsid w:val="000B37A4"/>
    <w:rsid w:val="000B633A"/>
    <w:rsid w:val="000B6591"/>
    <w:rsid w:val="000C2C4C"/>
    <w:rsid w:val="000C3CDA"/>
    <w:rsid w:val="000C6C97"/>
    <w:rsid w:val="000D28AB"/>
    <w:rsid w:val="000D3CA7"/>
    <w:rsid w:val="000D58E5"/>
    <w:rsid w:val="000D6AB4"/>
    <w:rsid w:val="000E09B3"/>
    <w:rsid w:val="000E152A"/>
    <w:rsid w:val="000E259A"/>
    <w:rsid w:val="000E46B9"/>
    <w:rsid w:val="000F605C"/>
    <w:rsid w:val="00100883"/>
    <w:rsid w:val="0010515C"/>
    <w:rsid w:val="00106A74"/>
    <w:rsid w:val="00107439"/>
    <w:rsid w:val="00124D20"/>
    <w:rsid w:val="00130D21"/>
    <w:rsid w:val="00132A76"/>
    <w:rsid w:val="001360ED"/>
    <w:rsid w:val="00137AB9"/>
    <w:rsid w:val="00142E68"/>
    <w:rsid w:val="0014354D"/>
    <w:rsid w:val="001471B1"/>
    <w:rsid w:val="001478F9"/>
    <w:rsid w:val="00154248"/>
    <w:rsid w:val="001558ED"/>
    <w:rsid w:val="00157C03"/>
    <w:rsid w:val="001652C1"/>
    <w:rsid w:val="00165B15"/>
    <w:rsid w:val="00166126"/>
    <w:rsid w:val="0016698D"/>
    <w:rsid w:val="0017517B"/>
    <w:rsid w:val="00175327"/>
    <w:rsid w:val="00182D39"/>
    <w:rsid w:val="0018311B"/>
    <w:rsid w:val="00191FE6"/>
    <w:rsid w:val="00193556"/>
    <w:rsid w:val="001A4DAA"/>
    <w:rsid w:val="001B2B2A"/>
    <w:rsid w:val="001B37A8"/>
    <w:rsid w:val="001B621F"/>
    <w:rsid w:val="001C2B09"/>
    <w:rsid w:val="001C2C10"/>
    <w:rsid w:val="001C316E"/>
    <w:rsid w:val="001C3343"/>
    <w:rsid w:val="001C6469"/>
    <w:rsid w:val="001C7F7F"/>
    <w:rsid w:val="001E0A94"/>
    <w:rsid w:val="001F15D7"/>
    <w:rsid w:val="001F475A"/>
    <w:rsid w:val="001F7BD1"/>
    <w:rsid w:val="002015E7"/>
    <w:rsid w:val="00202C70"/>
    <w:rsid w:val="00204CBF"/>
    <w:rsid w:val="00214A85"/>
    <w:rsid w:val="00223546"/>
    <w:rsid w:val="002254B4"/>
    <w:rsid w:val="00225A57"/>
    <w:rsid w:val="002264A8"/>
    <w:rsid w:val="0023184D"/>
    <w:rsid w:val="0023258C"/>
    <w:rsid w:val="00233D78"/>
    <w:rsid w:val="00237230"/>
    <w:rsid w:val="00240C03"/>
    <w:rsid w:val="0024237E"/>
    <w:rsid w:val="002514DD"/>
    <w:rsid w:val="00252133"/>
    <w:rsid w:val="0026685B"/>
    <w:rsid w:val="002730BC"/>
    <w:rsid w:val="00274011"/>
    <w:rsid w:val="002746D0"/>
    <w:rsid w:val="002748B7"/>
    <w:rsid w:val="00276D74"/>
    <w:rsid w:val="00286492"/>
    <w:rsid w:val="002932DA"/>
    <w:rsid w:val="00294342"/>
    <w:rsid w:val="00295A22"/>
    <w:rsid w:val="002A4CCF"/>
    <w:rsid w:val="002A7704"/>
    <w:rsid w:val="002B1565"/>
    <w:rsid w:val="002C1EB1"/>
    <w:rsid w:val="002C21A7"/>
    <w:rsid w:val="002C6C32"/>
    <w:rsid w:val="002C786D"/>
    <w:rsid w:val="002D03F1"/>
    <w:rsid w:val="002D29CB"/>
    <w:rsid w:val="002D44EA"/>
    <w:rsid w:val="002D4C12"/>
    <w:rsid w:val="002E2D99"/>
    <w:rsid w:val="002E2E4A"/>
    <w:rsid w:val="002E3B2F"/>
    <w:rsid w:val="002E47CD"/>
    <w:rsid w:val="002E5E94"/>
    <w:rsid w:val="002F0971"/>
    <w:rsid w:val="002F0D46"/>
    <w:rsid w:val="002F0E90"/>
    <w:rsid w:val="002F2BF0"/>
    <w:rsid w:val="002F691A"/>
    <w:rsid w:val="00301ACB"/>
    <w:rsid w:val="0030285D"/>
    <w:rsid w:val="00304C54"/>
    <w:rsid w:val="003073CB"/>
    <w:rsid w:val="00317CE4"/>
    <w:rsid w:val="0032045C"/>
    <w:rsid w:val="00321BCC"/>
    <w:rsid w:val="003300DE"/>
    <w:rsid w:val="00330E46"/>
    <w:rsid w:val="00332E1A"/>
    <w:rsid w:val="003347DA"/>
    <w:rsid w:val="00335F41"/>
    <w:rsid w:val="00343E90"/>
    <w:rsid w:val="00363B6A"/>
    <w:rsid w:val="00371BEA"/>
    <w:rsid w:val="00372D0D"/>
    <w:rsid w:val="003742B2"/>
    <w:rsid w:val="00374550"/>
    <w:rsid w:val="00374638"/>
    <w:rsid w:val="00376A27"/>
    <w:rsid w:val="00376CD7"/>
    <w:rsid w:val="00377956"/>
    <w:rsid w:val="003811C2"/>
    <w:rsid w:val="00386EE0"/>
    <w:rsid w:val="0039431B"/>
    <w:rsid w:val="00394B45"/>
    <w:rsid w:val="003960FE"/>
    <w:rsid w:val="00396EC9"/>
    <w:rsid w:val="003A14A5"/>
    <w:rsid w:val="003A1915"/>
    <w:rsid w:val="003A1E25"/>
    <w:rsid w:val="003A51F9"/>
    <w:rsid w:val="003B04A4"/>
    <w:rsid w:val="003B20A3"/>
    <w:rsid w:val="003C0573"/>
    <w:rsid w:val="003C2711"/>
    <w:rsid w:val="003C5F49"/>
    <w:rsid w:val="003D15C8"/>
    <w:rsid w:val="003D5998"/>
    <w:rsid w:val="003E3489"/>
    <w:rsid w:val="003F0A33"/>
    <w:rsid w:val="003F48D6"/>
    <w:rsid w:val="003F6B6C"/>
    <w:rsid w:val="003F7116"/>
    <w:rsid w:val="003F769B"/>
    <w:rsid w:val="004004EC"/>
    <w:rsid w:val="00400DAA"/>
    <w:rsid w:val="00402DC4"/>
    <w:rsid w:val="00420BB5"/>
    <w:rsid w:val="00420DDE"/>
    <w:rsid w:val="00421F3D"/>
    <w:rsid w:val="00427404"/>
    <w:rsid w:val="00427653"/>
    <w:rsid w:val="004351F1"/>
    <w:rsid w:val="00436BAC"/>
    <w:rsid w:val="004374A1"/>
    <w:rsid w:val="004407A3"/>
    <w:rsid w:val="0044705E"/>
    <w:rsid w:val="0045245F"/>
    <w:rsid w:val="00452B29"/>
    <w:rsid w:val="004545D6"/>
    <w:rsid w:val="00455E05"/>
    <w:rsid w:val="00465783"/>
    <w:rsid w:val="004675A8"/>
    <w:rsid w:val="00470A4E"/>
    <w:rsid w:val="004765CF"/>
    <w:rsid w:val="00483F77"/>
    <w:rsid w:val="00485B5D"/>
    <w:rsid w:val="00485E78"/>
    <w:rsid w:val="00492816"/>
    <w:rsid w:val="0049657A"/>
    <w:rsid w:val="004A383D"/>
    <w:rsid w:val="004A79EC"/>
    <w:rsid w:val="004B1D94"/>
    <w:rsid w:val="004B34BA"/>
    <w:rsid w:val="004B6A02"/>
    <w:rsid w:val="004C02AA"/>
    <w:rsid w:val="004C32A5"/>
    <w:rsid w:val="004C3C3B"/>
    <w:rsid w:val="004C7A0B"/>
    <w:rsid w:val="004D5897"/>
    <w:rsid w:val="004E3862"/>
    <w:rsid w:val="004F67E3"/>
    <w:rsid w:val="00503B1F"/>
    <w:rsid w:val="00506D99"/>
    <w:rsid w:val="00507768"/>
    <w:rsid w:val="00513E43"/>
    <w:rsid w:val="005152A6"/>
    <w:rsid w:val="00523C5F"/>
    <w:rsid w:val="005243DD"/>
    <w:rsid w:val="005264A9"/>
    <w:rsid w:val="005306B3"/>
    <w:rsid w:val="00531927"/>
    <w:rsid w:val="00531AB5"/>
    <w:rsid w:val="00533961"/>
    <w:rsid w:val="0053622F"/>
    <w:rsid w:val="00540F2C"/>
    <w:rsid w:val="00554188"/>
    <w:rsid w:val="005577E7"/>
    <w:rsid w:val="00557B1C"/>
    <w:rsid w:val="00557B5B"/>
    <w:rsid w:val="00560AA6"/>
    <w:rsid w:val="005632D2"/>
    <w:rsid w:val="00586062"/>
    <w:rsid w:val="005A384C"/>
    <w:rsid w:val="005A776C"/>
    <w:rsid w:val="005A7C11"/>
    <w:rsid w:val="005B12EC"/>
    <w:rsid w:val="005C68ED"/>
    <w:rsid w:val="005C7732"/>
    <w:rsid w:val="005D02A5"/>
    <w:rsid w:val="005D2AA8"/>
    <w:rsid w:val="005D45E9"/>
    <w:rsid w:val="005D4C3A"/>
    <w:rsid w:val="005D59C5"/>
    <w:rsid w:val="005E5533"/>
    <w:rsid w:val="005E5A68"/>
    <w:rsid w:val="005E67B4"/>
    <w:rsid w:val="005E7F70"/>
    <w:rsid w:val="005F0BE2"/>
    <w:rsid w:val="005F0E69"/>
    <w:rsid w:val="005F25B9"/>
    <w:rsid w:val="005F379F"/>
    <w:rsid w:val="005F765E"/>
    <w:rsid w:val="005F76D6"/>
    <w:rsid w:val="0060143F"/>
    <w:rsid w:val="00605AD7"/>
    <w:rsid w:val="00606C9E"/>
    <w:rsid w:val="00610D0E"/>
    <w:rsid w:val="00622E04"/>
    <w:rsid w:val="00625FFF"/>
    <w:rsid w:val="006311D4"/>
    <w:rsid w:val="00640153"/>
    <w:rsid w:val="00643791"/>
    <w:rsid w:val="006446F7"/>
    <w:rsid w:val="0065041B"/>
    <w:rsid w:val="006548CA"/>
    <w:rsid w:val="00655D69"/>
    <w:rsid w:val="006636D8"/>
    <w:rsid w:val="006652C0"/>
    <w:rsid w:val="00670762"/>
    <w:rsid w:val="006736E0"/>
    <w:rsid w:val="00681E96"/>
    <w:rsid w:val="00682904"/>
    <w:rsid w:val="00696BF9"/>
    <w:rsid w:val="006A2D5B"/>
    <w:rsid w:val="006A425C"/>
    <w:rsid w:val="006B3939"/>
    <w:rsid w:val="006B3BFE"/>
    <w:rsid w:val="006B7D66"/>
    <w:rsid w:val="006C306A"/>
    <w:rsid w:val="006D0812"/>
    <w:rsid w:val="006D4B4B"/>
    <w:rsid w:val="006D527D"/>
    <w:rsid w:val="006D648C"/>
    <w:rsid w:val="006E14A6"/>
    <w:rsid w:val="006E1628"/>
    <w:rsid w:val="006E30C3"/>
    <w:rsid w:val="006E38B5"/>
    <w:rsid w:val="006E75D2"/>
    <w:rsid w:val="006E7F47"/>
    <w:rsid w:val="006F2199"/>
    <w:rsid w:val="006F2373"/>
    <w:rsid w:val="006F2664"/>
    <w:rsid w:val="006F3D05"/>
    <w:rsid w:val="006F4A91"/>
    <w:rsid w:val="007000DE"/>
    <w:rsid w:val="00704F7D"/>
    <w:rsid w:val="0071124C"/>
    <w:rsid w:val="00714287"/>
    <w:rsid w:val="007148C3"/>
    <w:rsid w:val="00714E4D"/>
    <w:rsid w:val="007220A3"/>
    <w:rsid w:val="007236C0"/>
    <w:rsid w:val="00724446"/>
    <w:rsid w:val="0072648B"/>
    <w:rsid w:val="00726D8E"/>
    <w:rsid w:val="00727BE2"/>
    <w:rsid w:val="00727F92"/>
    <w:rsid w:val="007305AC"/>
    <w:rsid w:val="00731E1C"/>
    <w:rsid w:val="00735834"/>
    <w:rsid w:val="007426E8"/>
    <w:rsid w:val="007445B7"/>
    <w:rsid w:val="00747635"/>
    <w:rsid w:val="00756A90"/>
    <w:rsid w:val="007634DE"/>
    <w:rsid w:val="00771C75"/>
    <w:rsid w:val="00771CAD"/>
    <w:rsid w:val="00777278"/>
    <w:rsid w:val="00777305"/>
    <w:rsid w:val="00781D12"/>
    <w:rsid w:val="00784B1C"/>
    <w:rsid w:val="007866EA"/>
    <w:rsid w:val="00787D5C"/>
    <w:rsid w:val="0079034E"/>
    <w:rsid w:val="007904EC"/>
    <w:rsid w:val="007905DD"/>
    <w:rsid w:val="007910F8"/>
    <w:rsid w:val="0079321B"/>
    <w:rsid w:val="00795F5F"/>
    <w:rsid w:val="007A664D"/>
    <w:rsid w:val="007A6939"/>
    <w:rsid w:val="007B1731"/>
    <w:rsid w:val="007B4DB4"/>
    <w:rsid w:val="007B511B"/>
    <w:rsid w:val="007C5A0C"/>
    <w:rsid w:val="007D5CDF"/>
    <w:rsid w:val="007D65C7"/>
    <w:rsid w:val="007E33D2"/>
    <w:rsid w:val="007E376A"/>
    <w:rsid w:val="007E3E2A"/>
    <w:rsid w:val="007E7CCD"/>
    <w:rsid w:val="007F7A88"/>
    <w:rsid w:val="0080004F"/>
    <w:rsid w:val="008008A7"/>
    <w:rsid w:val="008102AD"/>
    <w:rsid w:val="0081119B"/>
    <w:rsid w:val="00812173"/>
    <w:rsid w:val="00826C93"/>
    <w:rsid w:val="0083191B"/>
    <w:rsid w:val="00835304"/>
    <w:rsid w:val="0084022D"/>
    <w:rsid w:val="00840F51"/>
    <w:rsid w:val="00845735"/>
    <w:rsid w:val="0084627F"/>
    <w:rsid w:val="00851BEB"/>
    <w:rsid w:val="00855526"/>
    <w:rsid w:val="00855F0E"/>
    <w:rsid w:val="00862DCB"/>
    <w:rsid w:val="00864BA3"/>
    <w:rsid w:val="008661B0"/>
    <w:rsid w:val="008755CA"/>
    <w:rsid w:val="00876868"/>
    <w:rsid w:val="0088047D"/>
    <w:rsid w:val="00881C56"/>
    <w:rsid w:val="00882671"/>
    <w:rsid w:val="0088392B"/>
    <w:rsid w:val="00884C6F"/>
    <w:rsid w:val="00885736"/>
    <w:rsid w:val="00886466"/>
    <w:rsid w:val="008873D8"/>
    <w:rsid w:val="00890C65"/>
    <w:rsid w:val="0089189C"/>
    <w:rsid w:val="00891DFD"/>
    <w:rsid w:val="0089200D"/>
    <w:rsid w:val="00892610"/>
    <w:rsid w:val="008A1633"/>
    <w:rsid w:val="008A5008"/>
    <w:rsid w:val="008B17FD"/>
    <w:rsid w:val="008B5686"/>
    <w:rsid w:val="008B633F"/>
    <w:rsid w:val="008B7902"/>
    <w:rsid w:val="008B7A3F"/>
    <w:rsid w:val="008C1650"/>
    <w:rsid w:val="008C3141"/>
    <w:rsid w:val="008C44FA"/>
    <w:rsid w:val="008C4BF7"/>
    <w:rsid w:val="008C6FEE"/>
    <w:rsid w:val="008C7E8B"/>
    <w:rsid w:val="008D14F1"/>
    <w:rsid w:val="008D1F83"/>
    <w:rsid w:val="008D23A4"/>
    <w:rsid w:val="008D2658"/>
    <w:rsid w:val="008D4999"/>
    <w:rsid w:val="008E2E07"/>
    <w:rsid w:val="008E3111"/>
    <w:rsid w:val="008E7FC3"/>
    <w:rsid w:val="008F1852"/>
    <w:rsid w:val="008F2BA6"/>
    <w:rsid w:val="008F36D1"/>
    <w:rsid w:val="008F7E57"/>
    <w:rsid w:val="00900A72"/>
    <w:rsid w:val="00902EA5"/>
    <w:rsid w:val="00905F7E"/>
    <w:rsid w:val="00907753"/>
    <w:rsid w:val="00907FE3"/>
    <w:rsid w:val="00911493"/>
    <w:rsid w:val="00916B4E"/>
    <w:rsid w:val="00922C57"/>
    <w:rsid w:val="00924A31"/>
    <w:rsid w:val="00933FAE"/>
    <w:rsid w:val="0093623E"/>
    <w:rsid w:val="009403C9"/>
    <w:rsid w:val="00940875"/>
    <w:rsid w:val="009455BB"/>
    <w:rsid w:val="00947F4C"/>
    <w:rsid w:val="00951CC1"/>
    <w:rsid w:val="00952002"/>
    <w:rsid w:val="00960505"/>
    <w:rsid w:val="0096576F"/>
    <w:rsid w:val="009705FA"/>
    <w:rsid w:val="00974D57"/>
    <w:rsid w:val="00977112"/>
    <w:rsid w:val="009869CB"/>
    <w:rsid w:val="009918E8"/>
    <w:rsid w:val="009A093A"/>
    <w:rsid w:val="009A1AF3"/>
    <w:rsid w:val="009A2A7B"/>
    <w:rsid w:val="009A36AB"/>
    <w:rsid w:val="009A6791"/>
    <w:rsid w:val="009B57CF"/>
    <w:rsid w:val="009B6E96"/>
    <w:rsid w:val="009C3344"/>
    <w:rsid w:val="009C5B0E"/>
    <w:rsid w:val="009D2E73"/>
    <w:rsid w:val="009D40D1"/>
    <w:rsid w:val="009D41B7"/>
    <w:rsid w:val="009E0266"/>
    <w:rsid w:val="009E4F71"/>
    <w:rsid w:val="009F4674"/>
    <w:rsid w:val="009F63FA"/>
    <w:rsid w:val="009F6428"/>
    <w:rsid w:val="009F6969"/>
    <w:rsid w:val="009F725B"/>
    <w:rsid w:val="009F7CCA"/>
    <w:rsid w:val="00A062A6"/>
    <w:rsid w:val="00A11BC0"/>
    <w:rsid w:val="00A12BB5"/>
    <w:rsid w:val="00A15308"/>
    <w:rsid w:val="00A160B5"/>
    <w:rsid w:val="00A20089"/>
    <w:rsid w:val="00A25703"/>
    <w:rsid w:val="00A27EC5"/>
    <w:rsid w:val="00A334CB"/>
    <w:rsid w:val="00A35CE0"/>
    <w:rsid w:val="00A36286"/>
    <w:rsid w:val="00A37442"/>
    <w:rsid w:val="00A37FC0"/>
    <w:rsid w:val="00A41BEC"/>
    <w:rsid w:val="00A41EDF"/>
    <w:rsid w:val="00A46627"/>
    <w:rsid w:val="00A52608"/>
    <w:rsid w:val="00A53EE0"/>
    <w:rsid w:val="00A57352"/>
    <w:rsid w:val="00A6266D"/>
    <w:rsid w:val="00A64680"/>
    <w:rsid w:val="00A705BE"/>
    <w:rsid w:val="00A70DDB"/>
    <w:rsid w:val="00A71E31"/>
    <w:rsid w:val="00A74492"/>
    <w:rsid w:val="00A761C9"/>
    <w:rsid w:val="00A773F0"/>
    <w:rsid w:val="00A77BD8"/>
    <w:rsid w:val="00A811F3"/>
    <w:rsid w:val="00A8209D"/>
    <w:rsid w:val="00A8412E"/>
    <w:rsid w:val="00A93C16"/>
    <w:rsid w:val="00AB1E80"/>
    <w:rsid w:val="00AB345B"/>
    <w:rsid w:val="00AB40D8"/>
    <w:rsid w:val="00AB5003"/>
    <w:rsid w:val="00AB5D02"/>
    <w:rsid w:val="00AC1A65"/>
    <w:rsid w:val="00AD0FCA"/>
    <w:rsid w:val="00AD3095"/>
    <w:rsid w:val="00AE00C0"/>
    <w:rsid w:val="00AE0987"/>
    <w:rsid w:val="00AE4715"/>
    <w:rsid w:val="00AE5C7C"/>
    <w:rsid w:val="00AF6E44"/>
    <w:rsid w:val="00B00B4C"/>
    <w:rsid w:val="00B042FC"/>
    <w:rsid w:val="00B04A01"/>
    <w:rsid w:val="00B063F5"/>
    <w:rsid w:val="00B0687C"/>
    <w:rsid w:val="00B101D7"/>
    <w:rsid w:val="00B13943"/>
    <w:rsid w:val="00B14017"/>
    <w:rsid w:val="00B17FDC"/>
    <w:rsid w:val="00B2112B"/>
    <w:rsid w:val="00B25CA8"/>
    <w:rsid w:val="00B25F23"/>
    <w:rsid w:val="00B26466"/>
    <w:rsid w:val="00B36031"/>
    <w:rsid w:val="00B46BF2"/>
    <w:rsid w:val="00B50C10"/>
    <w:rsid w:val="00B541DE"/>
    <w:rsid w:val="00B54E8D"/>
    <w:rsid w:val="00B5596D"/>
    <w:rsid w:val="00B57FB3"/>
    <w:rsid w:val="00B62703"/>
    <w:rsid w:val="00B6283E"/>
    <w:rsid w:val="00B62DE9"/>
    <w:rsid w:val="00B6387D"/>
    <w:rsid w:val="00B67C45"/>
    <w:rsid w:val="00B826E5"/>
    <w:rsid w:val="00B8342C"/>
    <w:rsid w:val="00B876C4"/>
    <w:rsid w:val="00B9509D"/>
    <w:rsid w:val="00BA0DE0"/>
    <w:rsid w:val="00BA16BB"/>
    <w:rsid w:val="00BA3428"/>
    <w:rsid w:val="00BA4F7F"/>
    <w:rsid w:val="00BA536B"/>
    <w:rsid w:val="00BB044F"/>
    <w:rsid w:val="00BB745F"/>
    <w:rsid w:val="00BC0050"/>
    <w:rsid w:val="00BD3AB0"/>
    <w:rsid w:val="00BD4C00"/>
    <w:rsid w:val="00BD53CD"/>
    <w:rsid w:val="00BD784A"/>
    <w:rsid w:val="00BE0575"/>
    <w:rsid w:val="00BE0F1D"/>
    <w:rsid w:val="00BE6222"/>
    <w:rsid w:val="00BE6543"/>
    <w:rsid w:val="00BF05E5"/>
    <w:rsid w:val="00BF1450"/>
    <w:rsid w:val="00C02CBA"/>
    <w:rsid w:val="00C04184"/>
    <w:rsid w:val="00C042F9"/>
    <w:rsid w:val="00C0494E"/>
    <w:rsid w:val="00C104AB"/>
    <w:rsid w:val="00C11D8C"/>
    <w:rsid w:val="00C2454F"/>
    <w:rsid w:val="00C27CBE"/>
    <w:rsid w:val="00C35269"/>
    <w:rsid w:val="00C542A6"/>
    <w:rsid w:val="00C61062"/>
    <w:rsid w:val="00C670F0"/>
    <w:rsid w:val="00C72C8D"/>
    <w:rsid w:val="00C7321C"/>
    <w:rsid w:val="00C73AFB"/>
    <w:rsid w:val="00C74B6B"/>
    <w:rsid w:val="00C7676F"/>
    <w:rsid w:val="00C80E66"/>
    <w:rsid w:val="00C8659F"/>
    <w:rsid w:val="00C87878"/>
    <w:rsid w:val="00C93817"/>
    <w:rsid w:val="00C9407F"/>
    <w:rsid w:val="00C9493F"/>
    <w:rsid w:val="00C94987"/>
    <w:rsid w:val="00CB12DA"/>
    <w:rsid w:val="00CB3712"/>
    <w:rsid w:val="00CB4507"/>
    <w:rsid w:val="00CC09AD"/>
    <w:rsid w:val="00CC59BB"/>
    <w:rsid w:val="00CC5D3A"/>
    <w:rsid w:val="00CC5F90"/>
    <w:rsid w:val="00CD17E8"/>
    <w:rsid w:val="00CD2F41"/>
    <w:rsid w:val="00CD573A"/>
    <w:rsid w:val="00CE0A08"/>
    <w:rsid w:val="00CE2DE6"/>
    <w:rsid w:val="00CF1571"/>
    <w:rsid w:val="00D022EC"/>
    <w:rsid w:val="00D107F7"/>
    <w:rsid w:val="00D136A8"/>
    <w:rsid w:val="00D14011"/>
    <w:rsid w:val="00D16584"/>
    <w:rsid w:val="00D207E3"/>
    <w:rsid w:val="00D228E9"/>
    <w:rsid w:val="00D22D62"/>
    <w:rsid w:val="00D26844"/>
    <w:rsid w:val="00D34B52"/>
    <w:rsid w:val="00D34DEB"/>
    <w:rsid w:val="00D437F8"/>
    <w:rsid w:val="00D43A77"/>
    <w:rsid w:val="00D461BE"/>
    <w:rsid w:val="00D50ADA"/>
    <w:rsid w:val="00D569E2"/>
    <w:rsid w:val="00D6512D"/>
    <w:rsid w:val="00D66C2E"/>
    <w:rsid w:val="00D67E9A"/>
    <w:rsid w:val="00D70342"/>
    <w:rsid w:val="00D766AB"/>
    <w:rsid w:val="00D76F25"/>
    <w:rsid w:val="00D76F83"/>
    <w:rsid w:val="00D77D03"/>
    <w:rsid w:val="00D816A1"/>
    <w:rsid w:val="00D82EC2"/>
    <w:rsid w:val="00DA3832"/>
    <w:rsid w:val="00DA75FD"/>
    <w:rsid w:val="00DB2CC5"/>
    <w:rsid w:val="00DB5E8D"/>
    <w:rsid w:val="00DC1295"/>
    <w:rsid w:val="00DC2783"/>
    <w:rsid w:val="00DD42A0"/>
    <w:rsid w:val="00DD5825"/>
    <w:rsid w:val="00DE000D"/>
    <w:rsid w:val="00DF2A48"/>
    <w:rsid w:val="00DF6446"/>
    <w:rsid w:val="00DF6849"/>
    <w:rsid w:val="00DF75D3"/>
    <w:rsid w:val="00E0187F"/>
    <w:rsid w:val="00E03A1C"/>
    <w:rsid w:val="00E0746F"/>
    <w:rsid w:val="00E07F55"/>
    <w:rsid w:val="00E106D2"/>
    <w:rsid w:val="00E152DE"/>
    <w:rsid w:val="00E34D29"/>
    <w:rsid w:val="00E3548E"/>
    <w:rsid w:val="00E40B22"/>
    <w:rsid w:val="00E41313"/>
    <w:rsid w:val="00E45332"/>
    <w:rsid w:val="00E4753C"/>
    <w:rsid w:val="00E53743"/>
    <w:rsid w:val="00E620BE"/>
    <w:rsid w:val="00E6294D"/>
    <w:rsid w:val="00E7736A"/>
    <w:rsid w:val="00E813CD"/>
    <w:rsid w:val="00E954DF"/>
    <w:rsid w:val="00EA0F47"/>
    <w:rsid w:val="00EA1E80"/>
    <w:rsid w:val="00EA4096"/>
    <w:rsid w:val="00EA4E34"/>
    <w:rsid w:val="00EA54B2"/>
    <w:rsid w:val="00EA7753"/>
    <w:rsid w:val="00EB277B"/>
    <w:rsid w:val="00EB6058"/>
    <w:rsid w:val="00EB72F8"/>
    <w:rsid w:val="00EB789E"/>
    <w:rsid w:val="00EC3137"/>
    <w:rsid w:val="00ED2D76"/>
    <w:rsid w:val="00ED629B"/>
    <w:rsid w:val="00EE5321"/>
    <w:rsid w:val="00EF1E86"/>
    <w:rsid w:val="00EF3A33"/>
    <w:rsid w:val="00F043FF"/>
    <w:rsid w:val="00F04994"/>
    <w:rsid w:val="00F144D3"/>
    <w:rsid w:val="00F16577"/>
    <w:rsid w:val="00F211E5"/>
    <w:rsid w:val="00F22347"/>
    <w:rsid w:val="00F249C5"/>
    <w:rsid w:val="00F3269F"/>
    <w:rsid w:val="00F36299"/>
    <w:rsid w:val="00F36FC8"/>
    <w:rsid w:val="00F40F01"/>
    <w:rsid w:val="00F544E0"/>
    <w:rsid w:val="00F6014B"/>
    <w:rsid w:val="00F62186"/>
    <w:rsid w:val="00F64025"/>
    <w:rsid w:val="00F64209"/>
    <w:rsid w:val="00F649EE"/>
    <w:rsid w:val="00F66543"/>
    <w:rsid w:val="00F72AB3"/>
    <w:rsid w:val="00F73C0C"/>
    <w:rsid w:val="00F805A1"/>
    <w:rsid w:val="00F8414F"/>
    <w:rsid w:val="00F94597"/>
    <w:rsid w:val="00F95548"/>
    <w:rsid w:val="00FB46D6"/>
    <w:rsid w:val="00FB4DF9"/>
    <w:rsid w:val="00FB7C4F"/>
    <w:rsid w:val="00FC649A"/>
    <w:rsid w:val="00FD0BC6"/>
    <w:rsid w:val="00FD3798"/>
    <w:rsid w:val="00FE2E96"/>
    <w:rsid w:val="00FE3E3D"/>
    <w:rsid w:val="00FE6F32"/>
    <w:rsid w:val="00FF72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1FC28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lsdException w:name="annotation reference" w:qFormat="1"/>
    <w:lsdException w:name="page number" w:qFormat="1"/>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qFormat/>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qFormat/>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qFormat/>
    <w:rsid w:val="00372D0D"/>
    <w:rPr>
      <w:szCs w:val="16"/>
      <w:vertAlign w:val="superscript"/>
    </w:rPr>
  </w:style>
  <w:style w:type="paragraph" w:styleId="Textkomente">
    <w:name w:val="annotation text"/>
    <w:aliases w:val="Comment Text (Czech Radio)"/>
    <w:basedOn w:val="Normln"/>
    <w:link w:val="TextkomenteChar"/>
    <w:uiPriority w:val="99"/>
    <w:unhideWhenUsed/>
    <w:qFormat/>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qFormat/>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qFormat/>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99"/>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02Paragraph">
    <w:name w:val="02 Paragraph"/>
    <w:basedOn w:val="Normln"/>
    <w:qFormat/>
    <w:rsid w:val="003A51F9"/>
    <w:pPr>
      <w:numPr>
        <w:ilvl w:val="1"/>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60" w:line="276" w:lineRule="auto"/>
      <w:jc w:val="both"/>
    </w:pPr>
    <w:rPr>
      <w:rFonts w:ascii="Calibri" w:eastAsia="Calibri" w:hAnsi="Calibri" w:cs="Times New Roman"/>
      <w:sz w:val="22"/>
    </w:rPr>
  </w:style>
  <w:style w:type="paragraph" w:customStyle="1" w:styleId="01Section">
    <w:name w:val="01 Section"/>
    <w:basedOn w:val="Normln"/>
    <w:next w:val="02Paragraph"/>
    <w:qFormat/>
    <w:rsid w:val="003A51F9"/>
    <w:pPr>
      <w:keepNext/>
      <w:numPr>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60" w:line="276" w:lineRule="auto"/>
      <w:jc w:val="center"/>
    </w:pPr>
    <w:rPr>
      <w:rFonts w:ascii="Calibri" w:eastAsia="Times New Roman" w:hAnsi="Calibri" w:cs="Times New Roman"/>
      <w:b/>
      <w:bCs/>
      <w:sz w:val="22"/>
      <w:szCs w:val="20"/>
    </w:rPr>
  </w:style>
  <w:style w:type="paragraph" w:customStyle="1" w:styleId="03Letterlevel1">
    <w:name w:val="03 Letter level 1"/>
    <w:basedOn w:val="Normln"/>
    <w:qFormat/>
    <w:rsid w:val="003A51F9"/>
    <w:pPr>
      <w:numPr>
        <w:ilvl w:val="2"/>
        <w:numId w:val="22"/>
      </w:numPr>
      <w:tabs>
        <w:tab w:val="clear" w:pos="312"/>
        <w:tab w:val="clear" w:pos="624"/>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80" w:line="276" w:lineRule="auto"/>
      <w:jc w:val="both"/>
    </w:pPr>
    <w:rPr>
      <w:rFonts w:ascii="Calibri" w:eastAsia="Calibri" w:hAnsi="Calibri" w:cs="Times New Roman"/>
      <w:sz w:val="22"/>
    </w:rPr>
  </w:style>
  <w:style w:type="paragraph" w:customStyle="1" w:styleId="04Letterlevel2">
    <w:name w:val="04 Letter level 2"/>
    <w:basedOn w:val="Normln"/>
    <w:qFormat/>
    <w:rsid w:val="003A51F9"/>
    <w:pPr>
      <w:numPr>
        <w:ilvl w:val="3"/>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80" w:line="276" w:lineRule="auto"/>
      <w:jc w:val="both"/>
    </w:pPr>
    <w:rPr>
      <w:rFonts w:ascii="Calibri" w:eastAsia="Calibri" w:hAnsi="Calibri" w:cs="Times New Roman"/>
      <w:sz w:val="22"/>
    </w:rPr>
  </w:style>
  <w:style w:type="paragraph" w:customStyle="1" w:styleId="Obsahrmce">
    <w:name w:val="Obsah rámce"/>
    <w:basedOn w:val="Normln"/>
    <w:qFormat/>
    <w:rsid w:val="007112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lsdException w:name="annotation reference" w:qFormat="1"/>
    <w:lsdException w:name="page number" w:qFormat="1"/>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qFormat/>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qFormat/>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qFormat/>
    <w:rsid w:val="00372D0D"/>
    <w:rPr>
      <w:szCs w:val="16"/>
      <w:vertAlign w:val="superscript"/>
    </w:rPr>
  </w:style>
  <w:style w:type="paragraph" w:styleId="Textkomente">
    <w:name w:val="annotation text"/>
    <w:aliases w:val="Comment Text (Czech Radio)"/>
    <w:basedOn w:val="Normln"/>
    <w:link w:val="TextkomenteChar"/>
    <w:uiPriority w:val="99"/>
    <w:unhideWhenUsed/>
    <w:qFormat/>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qFormat/>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qFormat/>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99"/>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02Paragraph">
    <w:name w:val="02 Paragraph"/>
    <w:basedOn w:val="Normln"/>
    <w:qFormat/>
    <w:rsid w:val="003A51F9"/>
    <w:pPr>
      <w:numPr>
        <w:ilvl w:val="1"/>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60" w:line="276" w:lineRule="auto"/>
      <w:jc w:val="both"/>
    </w:pPr>
    <w:rPr>
      <w:rFonts w:ascii="Calibri" w:eastAsia="Calibri" w:hAnsi="Calibri" w:cs="Times New Roman"/>
      <w:sz w:val="22"/>
    </w:rPr>
  </w:style>
  <w:style w:type="paragraph" w:customStyle="1" w:styleId="01Section">
    <w:name w:val="01 Section"/>
    <w:basedOn w:val="Normln"/>
    <w:next w:val="02Paragraph"/>
    <w:qFormat/>
    <w:rsid w:val="003A51F9"/>
    <w:pPr>
      <w:keepNext/>
      <w:numPr>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60" w:line="276" w:lineRule="auto"/>
      <w:jc w:val="center"/>
    </w:pPr>
    <w:rPr>
      <w:rFonts w:ascii="Calibri" w:eastAsia="Times New Roman" w:hAnsi="Calibri" w:cs="Times New Roman"/>
      <w:b/>
      <w:bCs/>
      <w:sz w:val="22"/>
      <w:szCs w:val="20"/>
    </w:rPr>
  </w:style>
  <w:style w:type="paragraph" w:customStyle="1" w:styleId="03Letterlevel1">
    <w:name w:val="03 Letter level 1"/>
    <w:basedOn w:val="Normln"/>
    <w:qFormat/>
    <w:rsid w:val="003A51F9"/>
    <w:pPr>
      <w:numPr>
        <w:ilvl w:val="2"/>
        <w:numId w:val="22"/>
      </w:numPr>
      <w:tabs>
        <w:tab w:val="clear" w:pos="312"/>
        <w:tab w:val="clear" w:pos="624"/>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80" w:line="276" w:lineRule="auto"/>
      <w:jc w:val="both"/>
    </w:pPr>
    <w:rPr>
      <w:rFonts w:ascii="Calibri" w:eastAsia="Calibri" w:hAnsi="Calibri" w:cs="Times New Roman"/>
      <w:sz w:val="22"/>
    </w:rPr>
  </w:style>
  <w:style w:type="paragraph" w:customStyle="1" w:styleId="04Letterlevel2">
    <w:name w:val="04 Letter level 2"/>
    <w:basedOn w:val="Normln"/>
    <w:qFormat/>
    <w:rsid w:val="003A51F9"/>
    <w:pPr>
      <w:numPr>
        <w:ilvl w:val="3"/>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80" w:line="276" w:lineRule="auto"/>
      <w:jc w:val="both"/>
    </w:pPr>
    <w:rPr>
      <w:rFonts w:ascii="Calibri" w:eastAsia="Calibri" w:hAnsi="Calibri" w:cs="Times New Roman"/>
      <w:sz w:val="22"/>
    </w:rPr>
  </w:style>
  <w:style w:type="paragraph" w:customStyle="1" w:styleId="Obsahrmce">
    <w:name w:val="Obsah rámce"/>
    <w:basedOn w:val="Normln"/>
    <w:qFormat/>
    <w:rsid w:val="007112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4563">
      <w:bodyDiv w:val="1"/>
      <w:marLeft w:val="0"/>
      <w:marRight w:val="0"/>
      <w:marTop w:val="0"/>
      <w:marBottom w:val="0"/>
      <w:divBdr>
        <w:top w:val="none" w:sz="0" w:space="0" w:color="auto"/>
        <w:left w:val="none" w:sz="0" w:space="0" w:color="auto"/>
        <w:bottom w:val="none" w:sz="0" w:space="0" w:color="auto"/>
        <w:right w:val="none" w:sz="0" w:space="0" w:color="auto"/>
      </w:divBdr>
    </w:div>
    <w:div w:id="258220616">
      <w:bodyDiv w:val="1"/>
      <w:marLeft w:val="0"/>
      <w:marRight w:val="0"/>
      <w:marTop w:val="0"/>
      <w:marBottom w:val="0"/>
      <w:divBdr>
        <w:top w:val="none" w:sz="0" w:space="0" w:color="auto"/>
        <w:left w:val="none" w:sz="0" w:space="0" w:color="auto"/>
        <w:bottom w:val="none" w:sz="0" w:space="0" w:color="auto"/>
        <w:right w:val="none" w:sz="0" w:space="0" w:color="auto"/>
      </w:divBdr>
    </w:div>
    <w:div w:id="264928257">
      <w:bodyDiv w:val="1"/>
      <w:marLeft w:val="0"/>
      <w:marRight w:val="0"/>
      <w:marTop w:val="0"/>
      <w:marBottom w:val="0"/>
      <w:divBdr>
        <w:top w:val="none" w:sz="0" w:space="0" w:color="auto"/>
        <w:left w:val="none" w:sz="0" w:space="0" w:color="auto"/>
        <w:bottom w:val="none" w:sz="0" w:space="0" w:color="auto"/>
        <w:right w:val="none" w:sz="0" w:space="0" w:color="auto"/>
      </w:divBdr>
    </w:div>
    <w:div w:id="281763156">
      <w:bodyDiv w:val="1"/>
      <w:marLeft w:val="0"/>
      <w:marRight w:val="0"/>
      <w:marTop w:val="0"/>
      <w:marBottom w:val="0"/>
      <w:divBdr>
        <w:top w:val="none" w:sz="0" w:space="0" w:color="auto"/>
        <w:left w:val="none" w:sz="0" w:space="0" w:color="auto"/>
        <w:bottom w:val="none" w:sz="0" w:space="0" w:color="auto"/>
        <w:right w:val="none" w:sz="0" w:space="0" w:color="auto"/>
      </w:divBdr>
    </w:div>
    <w:div w:id="415588503">
      <w:bodyDiv w:val="1"/>
      <w:marLeft w:val="0"/>
      <w:marRight w:val="0"/>
      <w:marTop w:val="0"/>
      <w:marBottom w:val="0"/>
      <w:divBdr>
        <w:top w:val="none" w:sz="0" w:space="0" w:color="auto"/>
        <w:left w:val="none" w:sz="0" w:space="0" w:color="auto"/>
        <w:bottom w:val="none" w:sz="0" w:space="0" w:color="auto"/>
        <w:right w:val="none" w:sz="0" w:space="0" w:color="auto"/>
      </w:divBdr>
    </w:div>
    <w:div w:id="444420696">
      <w:bodyDiv w:val="1"/>
      <w:marLeft w:val="0"/>
      <w:marRight w:val="0"/>
      <w:marTop w:val="0"/>
      <w:marBottom w:val="0"/>
      <w:divBdr>
        <w:top w:val="none" w:sz="0" w:space="0" w:color="auto"/>
        <w:left w:val="none" w:sz="0" w:space="0" w:color="auto"/>
        <w:bottom w:val="none" w:sz="0" w:space="0" w:color="auto"/>
        <w:right w:val="none" w:sz="0" w:space="0" w:color="auto"/>
      </w:divBdr>
    </w:div>
    <w:div w:id="827984300">
      <w:bodyDiv w:val="1"/>
      <w:marLeft w:val="0"/>
      <w:marRight w:val="0"/>
      <w:marTop w:val="0"/>
      <w:marBottom w:val="0"/>
      <w:divBdr>
        <w:top w:val="none" w:sz="0" w:space="0" w:color="auto"/>
        <w:left w:val="none" w:sz="0" w:space="0" w:color="auto"/>
        <w:bottom w:val="none" w:sz="0" w:space="0" w:color="auto"/>
        <w:right w:val="none" w:sz="0" w:space="0" w:color="auto"/>
      </w:divBdr>
    </w:div>
    <w:div w:id="1054426881">
      <w:bodyDiv w:val="1"/>
      <w:marLeft w:val="0"/>
      <w:marRight w:val="0"/>
      <w:marTop w:val="0"/>
      <w:marBottom w:val="0"/>
      <w:divBdr>
        <w:top w:val="none" w:sz="0" w:space="0" w:color="auto"/>
        <w:left w:val="none" w:sz="0" w:space="0" w:color="auto"/>
        <w:bottom w:val="none" w:sz="0" w:space="0" w:color="auto"/>
        <w:right w:val="none" w:sz="0" w:space="0" w:color="auto"/>
      </w:divBdr>
    </w:div>
    <w:div w:id="1058238546">
      <w:bodyDiv w:val="1"/>
      <w:marLeft w:val="0"/>
      <w:marRight w:val="0"/>
      <w:marTop w:val="0"/>
      <w:marBottom w:val="0"/>
      <w:divBdr>
        <w:top w:val="none" w:sz="0" w:space="0" w:color="auto"/>
        <w:left w:val="none" w:sz="0" w:space="0" w:color="auto"/>
        <w:bottom w:val="none" w:sz="0" w:space="0" w:color="auto"/>
        <w:right w:val="none" w:sz="0" w:space="0" w:color="auto"/>
      </w:divBdr>
    </w:div>
    <w:div w:id="1123234537">
      <w:bodyDiv w:val="1"/>
      <w:marLeft w:val="0"/>
      <w:marRight w:val="0"/>
      <w:marTop w:val="0"/>
      <w:marBottom w:val="0"/>
      <w:divBdr>
        <w:top w:val="none" w:sz="0" w:space="0" w:color="auto"/>
        <w:left w:val="none" w:sz="0" w:space="0" w:color="auto"/>
        <w:bottom w:val="none" w:sz="0" w:space="0" w:color="auto"/>
        <w:right w:val="none" w:sz="0" w:space="0" w:color="auto"/>
      </w:divBdr>
    </w:div>
    <w:div w:id="1257254785">
      <w:bodyDiv w:val="1"/>
      <w:marLeft w:val="0"/>
      <w:marRight w:val="0"/>
      <w:marTop w:val="0"/>
      <w:marBottom w:val="0"/>
      <w:divBdr>
        <w:top w:val="none" w:sz="0" w:space="0" w:color="auto"/>
        <w:left w:val="none" w:sz="0" w:space="0" w:color="auto"/>
        <w:bottom w:val="none" w:sz="0" w:space="0" w:color="auto"/>
        <w:right w:val="none" w:sz="0" w:space="0" w:color="auto"/>
      </w:divBdr>
    </w:div>
    <w:div w:id="1273240754">
      <w:bodyDiv w:val="1"/>
      <w:marLeft w:val="0"/>
      <w:marRight w:val="0"/>
      <w:marTop w:val="0"/>
      <w:marBottom w:val="0"/>
      <w:divBdr>
        <w:top w:val="none" w:sz="0" w:space="0" w:color="auto"/>
        <w:left w:val="none" w:sz="0" w:space="0" w:color="auto"/>
        <w:bottom w:val="none" w:sz="0" w:space="0" w:color="auto"/>
        <w:right w:val="none" w:sz="0" w:space="0" w:color="auto"/>
      </w:divBdr>
    </w:div>
    <w:div w:id="1514413044">
      <w:bodyDiv w:val="1"/>
      <w:marLeft w:val="0"/>
      <w:marRight w:val="0"/>
      <w:marTop w:val="0"/>
      <w:marBottom w:val="0"/>
      <w:divBdr>
        <w:top w:val="none" w:sz="0" w:space="0" w:color="auto"/>
        <w:left w:val="none" w:sz="0" w:space="0" w:color="auto"/>
        <w:bottom w:val="none" w:sz="0" w:space="0" w:color="auto"/>
        <w:right w:val="none" w:sz="0" w:space="0" w:color="auto"/>
      </w:divBdr>
    </w:div>
    <w:div w:id="1977299200">
      <w:bodyDiv w:val="1"/>
      <w:marLeft w:val="0"/>
      <w:marRight w:val="0"/>
      <w:marTop w:val="0"/>
      <w:marBottom w:val="0"/>
      <w:divBdr>
        <w:top w:val="none" w:sz="0" w:space="0" w:color="auto"/>
        <w:left w:val="none" w:sz="0" w:space="0" w:color="auto"/>
        <w:bottom w:val="none" w:sz="0" w:space="0" w:color="auto"/>
        <w:right w:val="none" w:sz="0" w:space="0" w:color="auto"/>
      </w:divBdr>
    </w:div>
    <w:div w:id="204100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F501066D383D24783DB8F56D0D194EB" ma:contentTypeVersion="" ma:contentTypeDescription="Vytvoří nový dokument" ma:contentTypeScope="" ma:versionID="ed82477d0fcc4155819eccbb897a4912">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DA950DB-E2C6-413C-951E-8F68D1EA0E91}">
  <ds:schemaRefs>
    <ds:schemaRef ds:uri="http://schemas.microsoft.com/sharepoint/v3/contenttype/forms"/>
  </ds:schemaRefs>
</ds:datastoreItem>
</file>

<file path=customXml/itemProps2.xml><?xml version="1.0" encoding="utf-8"?>
<ds:datastoreItem xmlns:ds="http://schemas.openxmlformats.org/officeDocument/2006/customXml" ds:itemID="{52041C76-EF55-4000-96B0-188B729867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1671E7-3AC2-49FF-9EEA-B0356ADE407C}">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92046385-578F-455B-A3F9-A978B6B7D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11</Pages>
  <Words>4393</Words>
  <Characters>25921</Characters>
  <Application>Microsoft Office Word</Application>
  <DocSecurity>0</DocSecurity>
  <Lines>216</Lines>
  <Paragraphs>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30254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Vávra Tomáš</cp:lastModifiedBy>
  <cp:revision>15</cp:revision>
  <cp:lastPrinted>2015-07-02T13:46:00Z</cp:lastPrinted>
  <dcterms:created xsi:type="dcterms:W3CDTF">2018-04-26T13:25:00Z</dcterms:created>
  <dcterms:modified xsi:type="dcterms:W3CDTF">2018-09-12T10:59:00Z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0x0101001F501066D383D24783DB8F56D0D194EB</vt:lpwstr>
  </property>
</Properties>
</file>